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E1" w:rsidRPr="00BA2D2A" w:rsidRDefault="007B01CF" w:rsidP="00BA2D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D2A">
        <w:rPr>
          <w:rFonts w:ascii="Times New Roman" w:hAnsi="Times New Roman"/>
          <w:b/>
          <w:bCs/>
          <w:sz w:val="28"/>
          <w:szCs w:val="28"/>
        </w:rPr>
        <w:t xml:space="preserve">DANH MỤC HỆ THỐNG CHỈ </w:t>
      </w:r>
      <w:r w:rsidR="00E613E1" w:rsidRPr="00BA2D2A">
        <w:rPr>
          <w:rFonts w:ascii="Times New Roman" w:hAnsi="Times New Roman"/>
          <w:b/>
          <w:bCs/>
          <w:sz w:val="28"/>
          <w:szCs w:val="28"/>
        </w:rPr>
        <w:t>TIÊU</w:t>
      </w:r>
      <w:r w:rsidRPr="00BA2D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0B22">
        <w:rPr>
          <w:rFonts w:ascii="Times New Roman" w:hAnsi="Times New Roman"/>
          <w:b/>
          <w:bCs/>
          <w:sz w:val="28"/>
          <w:szCs w:val="28"/>
        </w:rPr>
        <w:t xml:space="preserve">THỐNG KÊ </w:t>
      </w:r>
      <w:r w:rsidRPr="00BA2D2A">
        <w:rPr>
          <w:rFonts w:ascii="Times New Roman" w:hAnsi="Times New Roman"/>
          <w:b/>
          <w:bCs/>
          <w:sz w:val="28"/>
          <w:szCs w:val="28"/>
        </w:rPr>
        <w:t>CƠ BẢN NGÀNH Y TẾ</w:t>
      </w:r>
      <w:r w:rsidR="007441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7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01CF" w:rsidRPr="00243D1C" w:rsidRDefault="00243D1C" w:rsidP="00BA2D2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43D1C">
        <w:rPr>
          <w:rFonts w:ascii="Times New Roman" w:hAnsi="Times New Roman"/>
          <w:b/>
          <w:bCs/>
          <w:i/>
          <w:sz w:val="28"/>
          <w:szCs w:val="28"/>
        </w:rPr>
        <w:t>(Ban hành kèm theo Thông tư số</w:t>
      </w:r>
      <w:r w:rsidR="00D544D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50E2E">
        <w:rPr>
          <w:rFonts w:ascii="Times New Roman" w:hAnsi="Times New Roman"/>
          <w:b/>
          <w:bCs/>
          <w:i/>
          <w:sz w:val="28"/>
          <w:szCs w:val="28"/>
        </w:rPr>
        <w:t>…</w:t>
      </w:r>
      <w:r w:rsidRPr="00243D1C">
        <w:rPr>
          <w:rFonts w:ascii="Times New Roman" w:hAnsi="Times New Roman"/>
          <w:b/>
          <w:bCs/>
          <w:i/>
          <w:sz w:val="28"/>
          <w:szCs w:val="28"/>
        </w:rPr>
        <w:t>/20</w:t>
      </w:r>
      <w:r w:rsidR="00D50E2E">
        <w:rPr>
          <w:rFonts w:ascii="Times New Roman" w:hAnsi="Times New Roman"/>
          <w:b/>
          <w:bCs/>
          <w:i/>
          <w:sz w:val="28"/>
          <w:szCs w:val="28"/>
        </w:rPr>
        <w:t>25</w:t>
      </w:r>
      <w:r w:rsidRPr="00243D1C">
        <w:rPr>
          <w:rFonts w:ascii="Times New Roman" w:hAnsi="Times New Roman"/>
          <w:b/>
          <w:bCs/>
          <w:i/>
          <w:sz w:val="28"/>
          <w:szCs w:val="28"/>
        </w:rPr>
        <w:t>/TT-BYT)</w:t>
      </w:r>
    </w:p>
    <w:p w:rsidR="00820244" w:rsidRPr="00BA2D2A" w:rsidRDefault="00820244" w:rsidP="00BA2D2A">
      <w:pPr>
        <w:tabs>
          <w:tab w:val="left" w:pos="-34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tbl>
      <w:tblPr>
        <w:tblpPr w:leftFromText="180" w:rightFromText="180" w:vertAnchor="text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60" w:firstRow="1" w:lastRow="1" w:firstColumn="0" w:lastColumn="0" w:noHBand="0" w:noVBand="1"/>
      </w:tblPr>
      <w:tblGrid>
        <w:gridCol w:w="425"/>
        <w:gridCol w:w="676"/>
        <w:gridCol w:w="3118"/>
        <w:gridCol w:w="2977"/>
        <w:gridCol w:w="850"/>
        <w:gridCol w:w="3402"/>
        <w:gridCol w:w="2552"/>
        <w:gridCol w:w="1701"/>
      </w:tblGrid>
      <w:tr w:rsidR="009C250A" w:rsidRPr="000F6DD4" w:rsidTr="00F72402">
        <w:trPr>
          <w:trHeight w:val="697"/>
          <w:tblHeader/>
        </w:trPr>
        <w:tc>
          <w:tcPr>
            <w:tcW w:w="425" w:type="dxa"/>
            <w:vMerge w:val="restart"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OLE_LINK1"/>
            <w:r w:rsidRPr="000F6D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STT</w:t>
            </w:r>
          </w:p>
        </w:tc>
        <w:tc>
          <w:tcPr>
            <w:tcW w:w="676" w:type="dxa"/>
            <w:vMerge w:val="restart"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Mã số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Nhóm, tên chỉ tiêu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Phân tổ chủ yếu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Kỳ công bố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Nguồn thông tin/ Phương pháp thu thập thông tin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Cơ quan chịu trách nhiệm</w:t>
            </w:r>
          </w:p>
        </w:tc>
      </w:tr>
      <w:tr w:rsidR="009C250A" w:rsidRPr="000F6DD4" w:rsidTr="00F72402">
        <w:trPr>
          <w:trHeight w:val="560"/>
          <w:tblHeader/>
        </w:trPr>
        <w:tc>
          <w:tcPr>
            <w:tcW w:w="425" w:type="dxa"/>
            <w:vMerge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C250A" w:rsidRPr="00D50E2E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C250A" w:rsidRPr="00D50E2E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6DD4">
              <w:rPr>
                <w:rFonts w:ascii="Times New Roman" w:hAnsi="Times New Roman"/>
                <w:b/>
                <w:bCs/>
              </w:rPr>
              <w:t>Cung cấp thông tin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6DD4">
              <w:rPr>
                <w:rFonts w:ascii="Times New Roman" w:hAnsi="Times New Roman"/>
                <w:b/>
                <w:bCs/>
              </w:rPr>
              <w:t>Thu thập, tổng hợp</w:t>
            </w:r>
          </w:p>
        </w:tc>
      </w:tr>
      <w:tr w:rsidR="009C250A" w:rsidRPr="000F6DD4" w:rsidTr="00F72402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9C250A" w:rsidRPr="00A8348A" w:rsidRDefault="009C250A" w:rsidP="007875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(1)</w:t>
            </w:r>
          </w:p>
        </w:tc>
        <w:tc>
          <w:tcPr>
            <w:tcW w:w="676" w:type="dxa"/>
            <w:shd w:val="clear" w:color="auto" w:fill="auto"/>
          </w:tcPr>
          <w:p w:rsidR="009C250A" w:rsidRPr="00A8348A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9C250A" w:rsidRPr="00A8348A" w:rsidRDefault="009C250A" w:rsidP="007875A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62C2B" w:rsidTr="00F72402">
        <w:trPr>
          <w:trHeight w:val="567"/>
        </w:trPr>
        <w:tc>
          <w:tcPr>
            <w:tcW w:w="425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CHỈ SỐ ĐẦU VÀO VÀ QUÁ TRÌNH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C250A" w:rsidRPr="000F6DD4" w:rsidTr="00F72402">
        <w:trPr>
          <w:trHeight w:val="382"/>
        </w:trPr>
        <w:tc>
          <w:tcPr>
            <w:tcW w:w="425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Tài chính y tế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ind w:lef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875A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50A" w:rsidRPr="000F6DD4" w:rsidTr="00F72402">
        <w:trPr>
          <w:trHeight w:val="1192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0101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Tổng chi cho y tế so với tổng sản phẩm trong nước GDP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7C289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Điều tra tài khoản y tế quốc gia; </w:t>
            </w:r>
          </w:p>
          <w:p w:rsidR="007C289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2. Báo cáo của Bộ T</w:t>
            </w:r>
            <w:r>
              <w:rPr>
                <w:rFonts w:ascii="Times New Roman" w:hAnsi="Times New Roman"/>
                <w:sz w:val="20"/>
                <w:szCs w:val="20"/>
              </w:rPr>
              <w:t>ài chính;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Khảo sát mức sống dân cư Việt Nam – </w:t>
            </w:r>
            <w:r w:rsidR="00D50E2E">
              <w:rPr>
                <w:rFonts w:ascii="Times New Roman" w:hAnsi="Times New Roman"/>
                <w:sz w:val="20"/>
                <w:szCs w:val="20"/>
              </w:rPr>
              <w:t>Cục Thống kê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Thống kê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- Tài chính.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- Tài chính.</w:t>
            </w:r>
          </w:p>
        </w:tc>
      </w:tr>
      <w:tr w:rsidR="009C250A" w:rsidRPr="000F6DD4" w:rsidTr="00F72402">
        <w:trPr>
          <w:trHeight w:val="283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Tỷ lệ chi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công cho y tế trong tổng chi y tế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7C289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Điều tra tài khoản y tế quốc gia;</w:t>
            </w:r>
          </w:p>
          <w:p w:rsidR="009C250A" w:rsidRPr="000F6DD4" w:rsidRDefault="009C250A" w:rsidP="00F21E86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2. Báo cáo của Bộ Tài chính;</w:t>
            </w:r>
            <w:r w:rsidR="00F21E86"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br/>
              <w:t>3. Điều tra mức sống hộ gia đình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Thống kê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- Tài chính.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- Tài chính.</w:t>
            </w:r>
          </w:p>
        </w:tc>
      </w:tr>
      <w:tr w:rsidR="009C250A" w:rsidRPr="000F6DD4" w:rsidTr="00F72402">
        <w:trPr>
          <w:trHeight w:val="1151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chi trực tiếp từ tiền túi của hộ gia đình cho c</w:t>
            </w:r>
            <w:r>
              <w:rPr>
                <w:rFonts w:ascii="Times New Roman" w:hAnsi="Times New Roman"/>
                <w:sz w:val="20"/>
                <w:szCs w:val="20"/>
              </w:rPr>
              <w:t>hăm sóc y tế trong tổng chi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y tế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2 năm </w:t>
            </w:r>
          </w:p>
        </w:tc>
        <w:tc>
          <w:tcPr>
            <w:tcW w:w="3402" w:type="dxa"/>
            <w:shd w:val="clear" w:color="auto" w:fill="auto"/>
          </w:tcPr>
          <w:p w:rsidR="007C289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Khảo sát mức sống dân cư Việt Nam – </w:t>
            </w:r>
            <w:r w:rsidR="00D50E2E">
              <w:rPr>
                <w:rFonts w:ascii="Times New Roman" w:hAnsi="Times New Roman"/>
                <w:sz w:val="20"/>
                <w:szCs w:val="20"/>
              </w:rPr>
              <w:t>Cục Thống kê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D50E2E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62C2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 Điều tra cơ </w:t>
            </w: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Thống kê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- Tài chính;</w:t>
            </w:r>
          </w:p>
          <w:p w:rsidR="009C250A" w:rsidRPr="000F6DD4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- Tài chính.</w:t>
            </w:r>
          </w:p>
        </w:tc>
      </w:tr>
      <w:tr w:rsidR="009C250A" w:rsidRPr="000F6DD4" w:rsidTr="00F72402">
        <w:trPr>
          <w:trHeight w:val="970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711E68">
              <w:rPr>
                <w:rFonts w:ascii="Times New Roman" w:hAnsi="Times New Roman"/>
                <w:sz w:val="20"/>
                <w:szCs w:val="20"/>
              </w:rPr>
              <w:t>Tỷ lệ chi NSNN cho y tế trong tổng chi NSNN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F410B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7C289F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9C250A">
              <w:rPr>
                <w:rFonts w:ascii="Times New Roman" w:hAnsi="Times New Roman"/>
                <w:sz w:val="20"/>
                <w:szCs w:val="20"/>
              </w:rPr>
              <w:t>Báo cáo của Bộ Tài c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hính; </w:t>
            </w:r>
          </w:p>
          <w:p w:rsidR="009C250A" w:rsidRPr="000F6DD4" w:rsidRDefault="007C289F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>Báo cáo của Vụ Kế hoạch - Tài chính, Bộ Y tế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Vụ Kế hoạch -Tài chính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Vụ Kế hoạch - Tài chính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283"/>
        </w:trPr>
        <w:tc>
          <w:tcPr>
            <w:tcW w:w="425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0105</w:t>
            </w:r>
          </w:p>
        </w:tc>
        <w:tc>
          <w:tcPr>
            <w:tcW w:w="3118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Tổng chi y tế bình quân đầu người hàng năm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D03DF">
              <w:rPr>
                <w:rFonts w:ascii="Times New Roman" w:hAnsi="Times New Roman"/>
                <w:sz w:val="20"/>
                <w:szCs w:val="20"/>
              </w:rPr>
              <w:t>VNĐ và USD)</w:t>
            </w:r>
          </w:p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- 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ăm</w:t>
            </w:r>
          </w:p>
        </w:tc>
        <w:tc>
          <w:tcPr>
            <w:tcW w:w="3402" w:type="dxa"/>
            <w:shd w:val="clear" w:color="auto" w:fill="auto"/>
          </w:tcPr>
          <w:p w:rsidR="007C289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7C289F">
              <w:rPr>
                <w:rFonts w:ascii="Times New Roman" w:hAnsi="Times New Roman"/>
                <w:sz w:val="20"/>
                <w:szCs w:val="20"/>
              </w:rPr>
              <w:t xml:space="preserve">1. Điều tra Tài </w:t>
            </w:r>
            <w:r w:rsidRPr="00DC2948">
              <w:rPr>
                <w:rFonts w:ascii="Times New Roman" w:hAnsi="Times New Roman"/>
                <w:sz w:val="20"/>
                <w:szCs w:val="20"/>
              </w:rPr>
              <w:t>khoản</w:t>
            </w:r>
            <w:r w:rsidRPr="007C289F">
              <w:rPr>
                <w:rFonts w:ascii="Times New Roman" w:hAnsi="Times New Roman"/>
                <w:sz w:val="20"/>
                <w:szCs w:val="20"/>
              </w:rPr>
              <w:t xml:space="preserve"> y tế Quốc gia;</w:t>
            </w:r>
          </w:p>
          <w:p w:rsidR="007C289F" w:rsidRDefault="007C289F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Báo cáo của Bộ Tài chính;</w:t>
            </w:r>
          </w:p>
          <w:p w:rsidR="009C250A" w:rsidRPr="00BA2D2A" w:rsidRDefault="009C250A" w:rsidP="005F5381">
            <w:pPr>
              <w:spacing w:before="60" w:after="6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Khảo sát mức sống dân cư Việt Nam – </w:t>
            </w:r>
            <w:r w:rsidR="00D50E2E">
              <w:rPr>
                <w:rFonts w:ascii="Times New Roman" w:hAnsi="Times New Roman"/>
                <w:sz w:val="20"/>
                <w:szCs w:val="20"/>
              </w:rPr>
              <w:t>Cục Thống kê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-Tài chính;</w:t>
            </w:r>
          </w:p>
          <w:p w:rsidR="009C250A" w:rsidRPr="00BA2D2A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Vụ Kế hoạch - Tài chính</w:t>
            </w:r>
          </w:p>
        </w:tc>
      </w:tr>
      <w:tr w:rsidR="009C250A" w:rsidRPr="000F6DD4" w:rsidTr="00F72402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(1)</w:t>
            </w:r>
          </w:p>
        </w:tc>
        <w:tc>
          <w:tcPr>
            <w:tcW w:w="676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C250A" w:rsidRPr="00A8348A" w:rsidRDefault="009C250A" w:rsidP="009C25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F6DD4" w:rsidTr="00F72402">
        <w:trPr>
          <w:trHeight w:val="416"/>
        </w:trPr>
        <w:tc>
          <w:tcPr>
            <w:tcW w:w="425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02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Nhân lực y tế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A" w:rsidRPr="000F6DD4" w:rsidTr="00F72402">
        <w:trPr>
          <w:trHeight w:val="1386"/>
        </w:trPr>
        <w:tc>
          <w:tcPr>
            <w:tcW w:w="425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9C250A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0201</w:t>
            </w:r>
          </w:p>
          <w:p w:rsidR="009C250A" w:rsidRPr="000F6DD4" w:rsidRDefault="009C250A" w:rsidP="005F5381">
            <w:pPr>
              <w:spacing w:before="60" w:after="0" w:line="26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(1601 Luật TK)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nhân lực y tế trên 10.000 dân</w:t>
            </w:r>
          </w:p>
          <w:p w:rsidR="009C250A" w:rsidRPr="00D544D8" w:rsidRDefault="009C250A" w:rsidP="005F5381">
            <w:pPr>
              <w:spacing w:before="60" w:after="0" w:line="260" w:lineRule="exact"/>
              <w:rPr>
                <w:rFonts w:ascii="Times New Roman" w:hAnsi="Times New Roman"/>
                <w:spacing w:val="6"/>
                <w:sz w:val="20"/>
                <w:szCs w:val="20"/>
              </w:rPr>
            </w:pPr>
            <w:r w:rsidRPr="00D544D8">
              <w:rPr>
                <w:rFonts w:ascii="Times New Roman" w:hAnsi="Times New Roman"/>
                <w:spacing w:val="6"/>
                <w:sz w:val="20"/>
                <w:szCs w:val="20"/>
              </w:rPr>
              <w:t>(Bác sỹ, Dược sỹ ĐH, Điều dưỡng, ...)</w:t>
            </w:r>
          </w:p>
        </w:tc>
        <w:tc>
          <w:tcPr>
            <w:tcW w:w="2977" w:type="dxa"/>
            <w:shd w:val="clear" w:color="auto" w:fill="auto"/>
          </w:tcPr>
          <w:p w:rsidR="009C250A" w:rsidRPr="003163DD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163DD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163DD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163DD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63DD">
              <w:rPr>
                <w:rFonts w:ascii="Times New Roman" w:hAnsi="Times New Roman"/>
                <w:sz w:val="20"/>
                <w:szCs w:val="20"/>
              </w:rPr>
              <w:t>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163DD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163DD">
              <w:rPr>
                <w:rFonts w:ascii="Times New Roman" w:hAnsi="Times New Roman"/>
                <w:sz w:val="20"/>
                <w:szCs w:val="20"/>
              </w:rPr>
              <w:t>Dân tộc (Kinh/ khác)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163DD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163DD">
              <w:rPr>
                <w:rFonts w:ascii="Times New Roman" w:hAnsi="Times New Roman"/>
                <w:sz w:val="20"/>
                <w:szCs w:val="20"/>
              </w:rPr>
              <w:t>Giới tính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163DD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163DD">
              <w:rPr>
                <w:rFonts w:ascii="Times New Roman" w:hAnsi="Times New Roman"/>
                <w:sz w:val="20"/>
                <w:szCs w:val="20"/>
              </w:rPr>
              <w:t>Trình độ chuyên môn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163DD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163DD">
              <w:rPr>
                <w:rFonts w:ascii="Times New Roman" w:hAnsi="Times New Roman"/>
                <w:sz w:val="20"/>
                <w:szCs w:val="20"/>
              </w:rPr>
              <w:t>Tuyến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163DD">
              <w:rPr>
                <w:rFonts w:ascii="Times New Roman" w:hAnsi="Times New Roman"/>
                <w:sz w:val="20"/>
                <w:szCs w:val="20"/>
              </w:rPr>
              <w:t>Loại hình: Công/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63DD">
              <w:rPr>
                <w:rFonts w:ascii="Times New Roman" w:hAnsi="Times New Roman"/>
                <w:sz w:val="20"/>
                <w:szCs w:val="20"/>
              </w:rPr>
              <w:t>Tư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D50E2E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1. Điều tra cơ sở y tế;</w:t>
            </w: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br/>
              <w:t>2. 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62C2B" w:rsidRDefault="00062C2B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62C2B">
              <w:rPr>
                <w:rFonts w:ascii="Times New Roman" w:hAnsi="Times New Roman"/>
                <w:sz w:val="20"/>
                <w:szCs w:val="20"/>
                <w:lang w:val="fr-FR"/>
              </w:rPr>
              <w:t>UBND tỉnh/TP trực thuộc TW</w:t>
            </w:r>
            <w:r w:rsidR="009C250A" w:rsidRPr="00062C2B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864A29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Vụ Tổ chức cán bộ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1530"/>
        </w:trPr>
        <w:tc>
          <w:tcPr>
            <w:tcW w:w="425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0202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sinh viên tốt nghiệp hàng năm từ các trường đại học, cao đẳng thuộc khối ngành khoa học sức khỏe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Bậc đào tạo (cao đẳng/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đại học)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Chuyên ngành đào tạo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Báo cáo định kỳ từ Bộ Giáo dục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- Đào tạo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spacing w:before="60" w:after="0" w:line="260" w:lineRule="exact"/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2. Báo cá</w:t>
            </w:r>
            <w:r>
              <w:rPr>
                <w:rFonts w:ascii="Times New Roman" w:hAnsi="Times New Roman"/>
                <w:sz w:val="20"/>
                <w:szCs w:val="20"/>
              </w:rPr>
              <w:t>o từ Cục Khoa học công nghệ và Đ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ào tạo, Bộ Y tế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Các trường Đại học và Cao đẳng.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Cục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Khoa học công nghệ và Đào tạo</w:t>
            </w:r>
          </w:p>
        </w:tc>
      </w:tr>
      <w:tr w:rsidR="009C250A" w:rsidRPr="000F6DD4" w:rsidTr="00F72402">
        <w:trPr>
          <w:trHeight w:val="567"/>
        </w:trPr>
        <w:tc>
          <w:tcPr>
            <w:tcW w:w="425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03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Cơ sở  y tế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50A" w:rsidRPr="000F6DD4" w:rsidTr="00F72402">
        <w:trPr>
          <w:trHeight w:val="283"/>
        </w:trPr>
        <w:tc>
          <w:tcPr>
            <w:tcW w:w="425" w:type="dxa"/>
            <w:shd w:val="clear" w:color="auto" w:fill="auto"/>
          </w:tcPr>
          <w:p w:rsidR="009C250A" w:rsidRPr="00396A1A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9C250A" w:rsidRPr="00396A1A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96A1A">
              <w:rPr>
                <w:rFonts w:ascii="Times New Roman" w:hAnsi="Times New Roman"/>
                <w:sz w:val="20"/>
                <w:szCs w:val="20"/>
              </w:rPr>
              <w:t>0301</w:t>
            </w:r>
          </w:p>
        </w:tc>
        <w:tc>
          <w:tcPr>
            <w:tcW w:w="3118" w:type="dxa"/>
            <w:shd w:val="clear" w:color="auto" w:fill="auto"/>
          </w:tcPr>
          <w:p w:rsidR="009C250A" w:rsidRPr="00D50E2E" w:rsidRDefault="009C250A" w:rsidP="005F5381">
            <w:pPr>
              <w:spacing w:before="60" w:after="0" w:line="26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Số cơ sở y tế trên 10.000 dân</w:t>
            </w:r>
          </w:p>
        </w:tc>
        <w:tc>
          <w:tcPr>
            <w:tcW w:w="2977" w:type="dxa"/>
            <w:shd w:val="clear" w:color="auto" w:fill="auto"/>
          </w:tcPr>
          <w:p w:rsidR="009C250A" w:rsidRPr="00BA2D2A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Tỉnh/ Thành phố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trực thuộc Trung ương;</w:t>
            </w:r>
          </w:p>
          <w:p w:rsidR="009C250A" w:rsidRPr="00BA2D2A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Tuyến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Loại cơ sở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Loại hình (công/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tư).</w:t>
            </w:r>
          </w:p>
        </w:tc>
        <w:tc>
          <w:tcPr>
            <w:tcW w:w="850" w:type="dxa"/>
            <w:shd w:val="clear" w:color="auto" w:fill="auto"/>
          </w:tcPr>
          <w:p w:rsidR="009C250A" w:rsidRPr="00BA2D2A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D50E2E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1. Điều tra cơ sở y tế;</w:t>
            </w: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br/>
              <w:t>2. 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D50E2E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Cục Quản lý Khám, chữa bệnh và các Vụ Cục liên quan; </w:t>
            </w:r>
          </w:p>
          <w:p w:rsidR="009C250A" w:rsidRPr="00062C2B" w:rsidRDefault="00062C2B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62C2B">
              <w:rPr>
                <w:rFonts w:ascii="Times New Roman" w:hAnsi="Times New Roman"/>
                <w:sz w:val="20"/>
                <w:szCs w:val="20"/>
                <w:lang w:val="fr-FR"/>
              </w:rPr>
              <w:t>UBND tỉnh/TP trực thuộc TW</w:t>
            </w:r>
            <w:r w:rsidR="009C250A" w:rsidRPr="00062C2B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Cơ sở y tế trực thuộc Bộ Y tế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9E2909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9C250A">
              <w:rPr>
                <w:rFonts w:ascii="Times New Roman" w:hAnsi="Times New Roman"/>
                <w:sz w:val="20"/>
                <w:szCs w:val="20"/>
              </w:rPr>
              <w:t>Các cơ sở y tế thuộc Bộ/ ngành khác.</w:t>
            </w:r>
          </w:p>
        </w:tc>
        <w:tc>
          <w:tcPr>
            <w:tcW w:w="1701" w:type="dxa"/>
            <w:shd w:val="clear" w:color="auto" w:fill="auto"/>
          </w:tcPr>
          <w:p w:rsidR="009C250A" w:rsidRPr="00BA2D2A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Vụ Kế hoạch -Tài chính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274"/>
        </w:trPr>
        <w:tc>
          <w:tcPr>
            <w:tcW w:w="425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9C250A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0302</w:t>
            </w:r>
          </w:p>
          <w:p w:rsidR="009C250A" w:rsidRPr="000F6DD4" w:rsidRDefault="009C250A" w:rsidP="005F5381">
            <w:pPr>
              <w:spacing w:before="60" w:after="0" w:line="26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(1601 Luật TK)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Số giường bệnh trên 10.000 dân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Tuyến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cơ sở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hình (công/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tư)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F72402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72402">
              <w:rPr>
                <w:rFonts w:ascii="Times New Roman" w:hAnsi="Times New Roman"/>
                <w:spacing w:val="-6"/>
                <w:sz w:val="20"/>
                <w:szCs w:val="20"/>
              </w:rPr>
              <w:t>Giường thực tế/ giường kế hoạch.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D50E2E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1. Điều tra cơ sở y tế;</w:t>
            </w: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br/>
              <w:t>2. Báo cáo định kỳ cơ cở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D50E2E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Cục Quản lý Khám, chữa bệnh và các Vụ Cục liên quan; </w:t>
            </w:r>
          </w:p>
          <w:p w:rsidR="009C250A" w:rsidRPr="00062C2B" w:rsidRDefault="00062C2B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62C2B">
              <w:rPr>
                <w:rFonts w:ascii="Times New Roman" w:hAnsi="Times New Roman"/>
                <w:sz w:val="20"/>
                <w:szCs w:val="20"/>
                <w:lang w:val="fr-FR"/>
              </w:rPr>
              <w:t>UBND tỉnh/TP trực thuộc TW</w:t>
            </w:r>
            <w:r w:rsidR="009C250A" w:rsidRPr="00062C2B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Pr="00F72402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72402">
              <w:rPr>
                <w:rFonts w:ascii="Times New Roman" w:hAnsi="Times New Roman"/>
                <w:spacing w:val="-10"/>
                <w:sz w:val="20"/>
                <w:szCs w:val="20"/>
              </w:rPr>
              <w:t>Cơ sở y tế trực thuộc Bộ Y tế;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Các cơ sở y tế thuộc Bộ/ ngành khác.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Vụ Kế hoạch -Tài chính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5381" w:rsidRPr="000F6DD4" w:rsidTr="00F72402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F6DD4" w:rsidTr="00F72402">
        <w:trPr>
          <w:trHeight w:val="925"/>
        </w:trPr>
        <w:tc>
          <w:tcPr>
            <w:tcW w:w="425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0303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cơ sở bán lẻ thuốc trên 10.000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hình (công/ tư)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tế;</w:t>
            </w:r>
          </w:p>
          <w:p w:rsidR="009C250A" w:rsidRPr="00D50E2E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2. Điều tra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62C2B" w:rsidRDefault="00062C2B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62C2B">
              <w:rPr>
                <w:rFonts w:ascii="Times New Roman" w:hAnsi="Times New Roman"/>
                <w:sz w:val="20"/>
                <w:szCs w:val="20"/>
                <w:lang w:val="fr-FR"/>
              </w:rPr>
              <w:t>UBND tỉnh/TP trực thuộc TW</w:t>
            </w:r>
            <w:r w:rsidR="009C250A" w:rsidRPr="00062C2B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Quản lý Dược.</w:t>
            </w:r>
          </w:p>
        </w:tc>
      </w:tr>
      <w:tr w:rsidR="009C250A" w:rsidRPr="000F6DD4" w:rsidTr="00F72402">
        <w:trPr>
          <w:trHeight w:val="765"/>
        </w:trPr>
        <w:tc>
          <w:tcPr>
            <w:tcW w:w="425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3118" w:type="dxa"/>
            <w:shd w:val="clear" w:color="auto" w:fill="auto"/>
          </w:tcPr>
          <w:p w:rsidR="009C250A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trạm y tế xã/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phường có bác sỹ làm việc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AB33A1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Thành thị/ Nông thôn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Năm  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Tổ chức cán bộ.</w:t>
            </w:r>
          </w:p>
        </w:tc>
      </w:tr>
      <w:tr w:rsidR="009C250A" w:rsidRPr="000F6DD4" w:rsidTr="00F72402">
        <w:trPr>
          <w:trHeight w:val="608"/>
        </w:trPr>
        <w:tc>
          <w:tcPr>
            <w:tcW w:w="425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0305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trạm y tế xã/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phường có hộ sinh hoặc y sỹ sản nhi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Năm  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Tổ chức cán bộ.</w:t>
            </w:r>
          </w:p>
        </w:tc>
      </w:tr>
      <w:tr w:rsidR="009C250A" w:rsidRPr="000F6DD4" w:rsidTr="00F72402">
        <w:trPr>
          <w:trHeight w:val="677"/>
        </w:trPr>
        <w:tc>
          <w:tcPr>
            <w:tcW w:w="425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0306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xã đạt Tiêu chí quốc gia về y tế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45406B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06B">
              <w:rPr>
                <w:rFonts w:ascii="Times New Roman" w:hAnsi="Times New Roman"/>
                <w:sz w:val="20"/>
                <w:szCs w:val="20"/>
              </w:rPr>
              <w:t>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Năm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5F5381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Báo cáo giám sát của </w:t>
            </w:r>
            <w:r w:rsidR="00062C2B"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Tổ chức cán bộ;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7C289F">
              <w:rPr>
                <w:rFonts w:ascii="Times New Roman" w:hAnsi="Times New Roman"/>
                <w:sz w:val="20"/>
                <w:szCs w:val="20"/>
              </w:rPr>
              <w:t>Vụ Kế hoạch – Tài chính.</w:t>
            </w:r>
          </w:p>
        </w:tc>
        <w:tc>
          <w:tcPr>
            <w:tcW w:w="1701" w:type="dxa"/>
            <w:shd w:val="clear" w:color="auto" w:fill="auto"/>
          </w:tcPr>
          <w:p w:rsidR="009C250A" w:rsidRPr="009961E2" w:rsidRDefault="009C250A" w:rsidP="005F5381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- Tài Chính.</w:t>
            </w:r>
          </w:p>
        </w:tc>
      </w:tr>
      <w:tr w:rsidR="009C250A" w:rsidRPr="000F6DD4" w:rsidTr="00F72402">
        <w:trPr>
          <w:trHeight w:val="471"/>
        </w:trPr>
        <w:tc>
          <w:tcPr>
            <w:tcW w:w="425" w:type="dxa"/>
            <w:shd w:val="clear" w:color="auto" w:fill="auto"/>
          </w:tcPr>
          <w:p w:rsidR="009C250A" w:rsidRPr="00D50E2E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D50E2E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CHỈ SỐ ĐẦU RA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0A" w:rsidRPr="000F6DD4" w:rsidTr="00F72402">
        <w:trPr>
          <w:trHeight w:val="446"/>
        </w:trPr>
        <w:tc>
          <w:tcPr>
            <w:tcW w:w="425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D50E2E">
              <w:rPr>
                <w:rFonts w:ascii="Times New Roman" w:hAnsi="Times New Roman"/>
                <w:b/>
                <w:bCs/>
                <w:sz w:val="24"/>
                <w:szCs w:val="20"/>
              </w:rPr>
              <w:t>Sử dụng dịch vụ y tế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9961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D50E2E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250A" w:rsidRPr="000F6DD4" w:rsidTr="00F72402">
        <w:trPr>
          <w:trHeight w:val="1376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lượt khám bệnh trên 10.000 dân</w:t>
            </w:r>
          </w:p>
        </w:tc>
        <w:tc>
          <w:tcPr>
            <w:tcW w:w="2977" w:type="dxa"/>
            <w:shd w:val="clear" w:color="auto" w:fill="auto"/>
          </w:tcPr>
          <w:p w:rsidR="009C250A" w:rsidRPr="00666968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66968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968">
              <w:rPr>
                <w:rFonts w:ascii="Times New Roman" w:hAnsi="Times New Roman"/>
                <w:sz w:val="20"/>
                <w:szCs w:val="20"/>
              </w:rPr>
              <w:t>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66968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Tuyến;</w:t>
            </w:r>
          </w:p>
          <w:p w:rsidR="009C250A" w:rsidRPr="00D50E2E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Loại cơ sở y tế;</w:t>
            </w:r>
          </w:p>
          <w:p w:rsidR="009C250A" w:rsidRPr="00666968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66968">
              <w:rPr>
                <w:rFonts w:ascii="Times New Roman" w:hAnsi="Times New Roman"/>
                <w:sz w:val="20"/>
                <w:szCs w:val="20"/>
              </w:rPr>
              <w:t>Loại hình (công/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968">
              <w:rPr>
                <w:rFonts w:ascii="Times New Roman" w:hAnsi="Times New Roman"/>
                <w:sz w:val="20"/>
                <w:szCs w:val="20"/>
              </w:rPr>
              <w:t>tư)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66968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66968">
              <w:rPr>
                <w:rFonts w:ascii="Times New Roman" w:hAnsi="Times New Roman"/>
                <w:sz w:val="20"/>
                <w:szCs w:val="20"/>
              </w:rPr>
              <w:t>Thẻ bảo hiểm y tế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968">
              <w:rPr>
                <w:rFonts w:ascii="Times New Roman" w:hAnsi="Times New Roman"/>
                <w:sz w:val="20"/>
                <w:szCs w:val="20"/>
              </w:rPr>
              <w:t>(có/ không)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66968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66968">
              <w:rPr>
                <w:rFonts w:ascii="Times New Roman" w:hAnsi="Times New Roman"/>
                <w:sz w:val="20"/>
                <w:szCs w:val="20"/>
              </w:rPr>
              <w:t>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669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Giới tính.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br/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Khảo sát mức sống dân cư Việt Nam – </w:t>
            </w:r>
            <w:r w:rsidR="00D50E2E">
              <w:rPr>
                <w:rFonts w:ascii="Times New Roman" w:hAnsi="Times New Roman"/>
                <w:sz w:val="20"/>
                <w:szCs w:val="20"/>
              </w:rPr>
              <w:t>Cục Thống kê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Các cơ sở y tế trực thuộc Bộ Y tế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Các cơ sở y tế thuộc Bộ/ ngành khác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Quản lý Khám, chữa bệnh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C250A" w:rsidRPr="000F6DD4" w:rsidTr="00F72402">
        <w:trPr>
          <w:trHeight w:val="890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0402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lượt người bệnh điều trị nội trú trên 10.000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Vùng;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Thẻ Bảo hiểm y tế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(có/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không)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45406B">
              <w:rPr>
                <w:rFonts w:ascii="Times New Roman" w:hAnsi="Times New Roman"/>
                <w:sz w:val="20"/>
                <w:szCs w:val="20"/>
              </w:rPr>
              <w:t>Nhóm tuổi.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br/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Khảo sát mức sống dân cư Việt Nam – </w:t>
            </w:r>
            <w:r w:rsidR="00D50E2E">
              <w:rPr>
                <w:rFonts w:ascii="Times New Roman" w:hAnsi="Times New Roman"/>
                <w:sz w:val="20"/>
                <w:szCs w:val="20"/>
              </w:rPr>
              <w:t>Cục Thống kê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tabs>
                <w:tab w:val="left" w:pos="2619"/>
              </w:tabs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Các cơ sở y tế trực thuộc Bộ Y tế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Các cơ sở y tế thuộc Bộ/ ngành khác.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Quản lý Khám, chữa bệnh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5F5381" w:rsidRPr="000F6DD4" w:rsidTr="00F72402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F6DD4" w:rsidTr="00F72402">
        <w:trPr>
          <w:trHeight w:val="872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0403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ngày điều trị trung bình của 1 đợt điều trị nội trú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(ngày)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Tuyến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hình (công/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tư)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bệnh viện.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</w:t>
            </w:r>
            <w:r>
              <w:rPr>
                <w:rFonts w:ascii="Times New Roman" w:hAnsi="Times New Roman"/>
                <w:sz w:val="20"/>
                <w:szCs w:val="20"/>
              </w:rPr>
              <w:t>c cơ sở y tế trực thuộc Bộ Y tế;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Các cơ sở y tế thuộc Bộ/ ngành khác.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Quản lý Khám, chữa bệnh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C250A" w:rsidRPr="000F6DD4" w:rsidTr="00F72402">
        <w:trPr>
          <w:trHeight w:val="423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0404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Công suất sử dụng giường bệnh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Tuyến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hình (công/ tư)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C250A" w:rsidRPr="009961E2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9961E2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Các cơ sở y tế trực thuộc Bộ Y tế;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Các cơ sở y tế thuộc Bộ/ ngành khác.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Quản lý Khám, chữa bệnh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C250A" w:rsidRPr="00062C2B" w:rsidTr="00F72402">
        <w:trPr>
          <w:trHeight w:val="283"/>
        </w:trPr>
        <w:tc>
          <w:tcPr>
            <w:tcW w:w="425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76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Tỷ lệ người dân có thẻ bảo hiểm y tế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Nhóm đối tượng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1. Điều tra quần thể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BA2D2A" w:rsidRDefault="009C250A" w:rsidP="007C289F">
            <w:pPr>
              <w:spacing w:before="60" w:after="0" w:line="260" w:lineRule="exact"/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 Báo cáo định kỳ của Bảo hiểm xã hội tỉnh;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BA2D2A" w:rsidRDefault="009C250A" w:rsidP="007C289F">
            <w:pPr>
              <w:spacing w:before="60" w:after="0" w:line="260" w:lineRule="exact"/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3. Báo cáo định kỳ của Vụ Bảo hiểm y tế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11A5E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11A5E">
              <w:rPr>
                <w:rFonts w:ascii="Times New Roman" w:hAnsi="Times New Roman"/>
                <w:sz w:val="20"/>
                <w:szCs w:val="20"/>
              </w:rPr>
              <w:t>Bảo hiểm xã hội;</w:t>
            </w:r>
          </w:p>
          <w:p w:rsidR="009C250A" w:rsidRPr="00011A5E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Vụ Bảo hiểm y tế.</w:t>
            </w:r>
          </w:p>
        </w:tc>
      </w:tr>
      <w:tr w:rsidR="009C250A" w:rsidRPr="000F6DD4" w:rsidTr="00F72402">
        <w:trPr>
          <w:trHeight w:val="723"/>
        </w:trPr>
        <w:tc>
          <w:tcPr>
            <w:tcW w:w="425" w:type="dxa"/>
            <w:shd w:val="clear" w:color="auto" w:fill="auto"/>
          </w:tcPr>
          <w:p w:rsidR="009C250A" w:rsidRPr="00D50E2E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0E2E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 </w:t>
            </w:r>
            <w:r w:rsidRPr="000F6DD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D50E2E">
              <w:rPr>
                <w:rFonts w:ascii="Times New Roman" w:hAnsi="Times New Roman"/>
                <w:b/>
                <w:bCs/>
                <w:sz w:val="24"/>
                <w:szCs w:val="20"/>
              </w:rPr>
              <w:t>Chất lượng và tính an toàn của dịch vụ y tế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9961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517142" w:rsidRDefault="009C250A" w:rsidP="00F22FBF">
            <w:pPr>
              <w:spacing w:before="12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0A" w:rsidRPr="000F6DD4" w:rsidTr="00F72402">
        <w:trPr>
          <w:trHeight w:val="855"/>
        </w:trPr>
        <w:tc>
          <w:tcPr>
            <w:tcW w:w="425" w:type="dxa"/>
            <w:shd w:val="clear" w:color="auto" w:fill="auto"/>
          </w:tcPr>
          <w:p w:rsidR="009C250A" w:rsidRPr="00221CC6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mẫu thuốc không đạt chất lượng trên tổng số mẫu lấy để kiềm tra chất lượng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tế;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2. Điều tra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Viện Kiểm nghiệm thuốc trung ương;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Viện Kiểm nghiệm thuốc Tp.Hồ Chí Minh;</w:t>
            </w:r>
          </w:p>
          <w:p w:rsidR="009C250A" w:rsidRPr="00BF410B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nghiệm thuốc các tỉnh/ thành phố trực thuộc trung ương.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Quản lý Dược.</w:t>
            </w:r>
          </w:p>
        </w:tc>
      </w:tr>
      <w:tr w:rsidR="009C250A" w:rsidRPr="00062C2B" w:rsidTr="00F72402">
        <w:trPr>
          <w:trHeight w:val="746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Tỷ lệ người bệnh hài lòng với dịch vụ khám bệnh, chữa bệnh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Tuyến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hình (công/ tư)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Tiêu chí hài lòng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Nội trú/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ngoại trú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402" w:rsidRPr="000F6DD4" w:rsidRDefault="00F72402" w:rsidP="00F72402">
            <w:pPr>
              <w:spacing w:before="60" w:after="0" w:line="2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Năm</w:t>
            </w:r>
          </w:p>
        </w:tc>
        <w:tc>
          <w:tcPr>
            <w:tcW w:w="3402" w:type="dxa"/>
            <w:shd w:val="clear" w:color="auto" w:fill="auto"/>
          </w:tcPr>
          <w:p w:rsidR="009C250A" w:rsidRPr="00D50E2E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Điều tra cơ sở y tế; </w:t>
            </w:r>
          </w:p>
          <w:p w:rsidR="009C250A" w:rsidRPr="00D50E2E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2. Khảo sát hài lòng người bệnh tại bệnh viện.</w:t>
            </w:r>
          </w:p>
        </w:tc>
        <w:tc>
          <w:tcPr>
            <w:tcW w:w="2552" w:type="dxa"/>
            <w:shd w:val="clear" w:color="auto" w:fill="auto"/>
          </w:tcPr>
          <w:p w:rsidR="009C250A" w:rsidRPr="00D50E2E" w:rsidRDefault="009C250A" w:rsidP="007C289F">
            <w:pPr>
              <w:numPr>
                <w:ilvl w:val="0"/>
                <w:numId w:val="9"/>
              </w:numPr>
              <w:tabs>
                <w:tab w:val="clear" w:pos="113"/>
                <w:tab w:val="num" w:pos="-109"/>
              </w:tabs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Cục Quản lý Khám, chữa bệnh;</w:t>
            </w:r>
          </w:p>
          <w:p w:rsidR="009C250A" w:rsidRPr="00D50E2E" w:rsidRDefault="009C250A" w:rsidP="007C289F">
            <w:pPr>
              <w:numPr>
                <w:ilvl w:val="0"/>
                <w:numId w:val="9"/>
              </w:numPr>
              <w:tabs>
                <w:tab w:val="clear" w:pos="113"/>
                <w:tab w:val="num" w:pos="-109"/>
              </w:tabs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Viện Chiến lược Chính sách Y tế.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Cục Quản lý Khám, chữa bệnh. </w:t>
            </w:r>
          </w:p>
        </w:tc>
      </w:tr>
      <w:tr w:rsidR="005F5381" w:rsidRPr="000F6DD4" w:rsidTr="00F72402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F5381" w:rsidRPr="00A8348A" w:rsidRDefault="005F5381" w:rsidP="005F538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62C2B" w:rsidTr="00F72402">
        <w:trPr>
          <w:trHeight w:val="1020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nhiễm khuẩn vết mổ trong bệnh viện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Tuyến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7C289F">
              <w:rPr>
                <w:rFonts w:ascii="Times New Roman" w:hAnsi="Times New Roman"/>
                <w:sz w:val="20"/>
                <w:szCs w:val="20"/>
              </w:rPr>
              <w:t>Loại hình (công/ tư);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3 Năm</w:t>
            </w:r>
          </w:p>
        </w:tc>
        <w:tc>
          <w:tcPr>
            <w:tcW w:w="3402" w:type="dxa"/>
            <w:shd w:val="clear" w:color="auto" w:fill="auto"/>
          </w:tcPr>
          <w:p w:rsidR="009C250A" w:rsidRPr="00D50E2E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1. Điều tra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D50E2E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Cục Quản lý Khám, chữa bệnh. 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Cục Quản lý Khám, chữa bệnh. </w:t>
            </w:r>
          </w:p>
        </w:tc>
      </w:tr>
      <w:tr w:rsidR="009C250A" w:rsidRPr="000F6DD4" w:rsidTr="00F72402">
        <w:trPr>
          <w:trHeight w:val="582"/>
        </w:trPr>
        <w:tc>
          <w:tcPr>
            <w:tcW w:w="425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CHỈ SỐ KẾT QUẢ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0A" w:rsidRPr="000F6DD4" w:rsidTr="00F72402">
        <w:trPr>
          <w:trHeight w:val="723"/>
        </w:trPr>
        <w:tc>
          <w:tcPr>
            <w:tcW w:w="425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 06 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Độ bao phủ và ảnh hưởng của các biện pháp can thiệp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9961E2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517142" w:rsidRDefault="009C250A" w:rsidP="009961E2">
            <w:pPr>
              <w:spacing w:before="12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0A" w:rsidRPr="001D03DF" w:rsidTr="00F72402">
        <w:trPr>
          <w:trHeight w:val="316"/>
        </w:trPr>
        <w:tc>
          <w:tcPr>
            <w:tcW w:w="425" w:type="dxa"/>
            <w:shd w:val="clear" w:color="auto" w:fill="auto"/>
          </w:tcPr>
          <w:p w:rsidR="009C250A" w:rsidRPr="001D03D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76" w:type="dxa"/>
            <w:shd w:val="clear" w:color="auto" w:fill="auto"/>
          </w:tcPr>
          <w:p w:rsidR="009C250A" w:rsidRPr="001D03D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D03DF">
              <w:rPr>
                <w:rFonts w:ascii="Times New Roman" w:hAnsi="Times New Roman"/>
                <w:sz w:val="20"/>
                <w:szCs w:val="20"/>
              </w:rPr>
              <w:t>0601</w:t>
            </w:r>
          </w:p>
        </w:tc>
        <w:tc>
          <w:tcPr>
            <w:tcW w:w="3118" w:type="dxa"/>
            <w:shd w:val="clear" w:color="auto" w:fill="auto"/>
          </w:tcPr>
          <w:p w:rsidR="009C250A" w:rsidRPr="001D03D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D03DF">
              <w:rPr>
                <w:rFonts w:ascii="Times New Roman" w:hAnsi="Times New Roman"/>
                <w:sz w:val="20"/>
                <w:szCs w:val="20"/>
              </w:rPr>
              <w:t>Tỷ lệ dân số được quản lý bằng hồ sơ sức khỏe điện tử (%)</w:t>
            </w:r>
          </w:p>
        </w:tc>
        <w:tc>
          <w:tcPr>
            <w:tcW w:w="2977" w:type="dxa"/>
            <w:shd w:val="clear" w:color="auto" w:fill="auto"/>
          </w:tcPr>
          <w:p w:rsidR="009C250A" w:rsidRPr="001D03DF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D03DF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1D03DF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D03DF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3DF">
              <w:rPr>
                <w:rFonts w:ascii="Times New Roman" w:hAnsi="Times New Roman"/>
                <w:sz w:val="20"/>
                <w:szCs w:val="20"/>
              </w:rPr>
              <w:t>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1D03D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1D03D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D03DF">
              <w:rPr>
                <w:rFonts w:ascii="Times New Roman" w:hAnsi="Times New Roman"/>
                <w:sz w:val="20"/>
                <w:szCs w:val="20"/>
              </w:rPr>
              <w:t xml:space="preserve">1. Báo cáo định kỳ của cơ sở y tế </w:t>
            </w:r>
          </w:p>
          <w:p w:rsidR="009C250A" w:rsidRPr="001D03D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D03DF">
              <w:rPr>
                <w:rFonts w:ascii="Times New Roman" w:hAnsi="Times New Roman"/>
                <w:sz w:val="20"/>
                <w:szCs w:val="20"/>
              </w:rPr>
              <w:t>2. Điều tra hộ gia đình</w:t>
            </w:r>
          </w:p>
        </w:tc>
        <w:tc>
          <w:tcPr>
            <w:tcW w:w="2552" w:type="dxa"/>
            <w:shd w:val="clear" w:color="auto" w:fill="auto"/>
          </w:tcPr>
          <w:p w:rsidR="009C250A" w:rsidRPr="001D03DF" w:rsidRDefault="009C250A" w:rsidP="007C289F">
            <w:pPr>
              <w:numPr>
                <w:ilvl w:val="0"/>
                <w:numId w:val="9"/>
              </w:numPr>
              <w:tabs>
                <w:tab w:val="clear" w:pos="113"/>
                <w:tab w:val="num" w:pos="-109"/>
              </w:tabs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D03DF">
              <w:rPr>
                <w:rFonts w:ascii="Times New Roman" w:hAnsi="Times New Roman"/>
                <w:sz w:val="20"/>
                <w:szCs w:val="20"/>
              </w:rPr>
              <w:t>Cục Quản lý Khám, chữa bệnh</w:t>
            </w:r>
          </w:p>
          <w:p w:rsidR="009C250A" w:rsidRPr="001D03DF" w:rsidRDefault="00995A1A" w:rsidP="007C289F">
            <w:pPr>
              <w:numPr>
                <w:ilvl w:val="0"/>
                <w:numId w:val="9"/>
              </w:numPr>
              <w:tabs>
                <w:tab w:val="clear" w:pos="113"/>
                <w:tab w:val="num" w:pos="-109"/>
              </w:tabs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Thông tin y tế quốc gia</w:t>
            </w:r>
            <w:r w:rsidR="009C250A" w:rsidRPr="001D03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C250A" w:rsidRPr="00F72402" w:rsidRDefault="009C250A" w:rsidP="00F72402">
            <w:pPr>
              <w:numPr>
                <w:ilvl w:val="0"/>
                <w:numId w:val="1"/>
              </w:numPr>
              <w:spacing w:before="60" w:after="0" w:line="260" w:lineRule="exact"/>
              <w:ind w:right="-108"/>
              <w:rPr>
                <w:rFonts w:ascii="Times New Roman" w:hAnsi="Times New Roman"/>
                <w:spacing w:val="-14"/>
                <w:sz w:val="20"/>
                <w:szCs w:val="20"/>
              </w:rPr>
            </w:pPr>
            <w:r w:rsidRPr="00F72402">
              <w:rPr>
                <w:rFonts w:ascii="Times New Roman" w:hAnsi="Times New Roman"/>
                <w:spacing w:val="-14"/>
                <w:sz w:val="20"/>
                <w:szCs w:val="20"/>
              </w:rPr>
              <w:t>Cục Quản lý Khám, chữa bệnh</w:t>
            </w:r>
          </w:p>
          <w:p w:rsidR="009C250A" w:rsidRPr="00F72402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Trung tâm Thông tin y tế quốc gia</w:t>
            </w:r>
          </w:p>
        </w:tc>
      </w:tr>
      <w:tr w:rsidR="009C250A" w:rsidRPr="00062C2B" w:rsidTr="00F72402">
        <w:trPr>
          <w:trHeight w:val="316"/>
        </w:trPr>
        <w:tc>
          <w:tcPr>
            <w:tcW w:w="425" w:type="dxa"/>
            <w:shd w:val="clear" w:color="auto" w:fill="auto"/>
          </w:tcPr>
          <w:p w:rsidR="009C250A" w:rsidRPr="009961E2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9961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76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3118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 xml:space="preserve">Tỷ lệ người dân được kiểm tra sức khỏe định kỳ (%) </w:t>
            </w:r>
          </w:p>
        </w:tc>
        <w:tc>
          <w:tcPr>
            <w:tcW w:w="2977" w:type="dxa"/>
            <w:shd w:val="clear" w:color="auto" w:fill="auto"/>
          </w:tcPr>
          <w:p w:rsidR="009C250A" w:rsidRPr="0068668C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>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Đo huyết áp; Xét nghiệm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68668C" w:rsidRDefault="009C250A" w:rsidP="007C289F">
            <w:pPr>
              <w:pStyle w:val="ListParagraph"/>
              <w:numPr>
                <w:ilvl w:val="0"/>
                <w:numId w:val="27"/>
              </w:numPr>
              <w:spacing w:before="60" w:after="0" w:line="260" w:lineRule="exact"/>
              <w:ind w:left="208" w:hanging="208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Báo cáo định kỳ của cơ sở y tế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68668C" w:rsidRDefault="009C250A" w:rsidP="007C289F">
            <w:pPr>
              <w:pStyle w:val="ListParagraph"/>
              <w:numPr>
                <w:ilvl w:val="0"/>
                <w:numId w:val="27"/>
              </w:numPr>
              <w:spacing w:before="60" w:after="0" w:line="260" w:lineRule="exact"/>
              <w:ind w:left="208" w:hanging="208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Điều tra chuyên đề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Trung tâm kiểm soát bệnh tật tỉnh/ 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C250A" w:rsidRPr="0068668C" w:rsidRDefault="00062C2B" w:rsidP="00062C2B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Pr="00D50E2E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Cục Quản lý Khám, chữa bệnh.</w:t>
            </w:r>
          </w:p>
        </w:tc>
      </w:tr>
      <w:tr w:rsidR="009C250A" w:rsidRPr="000F6DD4" w:rsidTr="00F72402">
        <w:trPr>
          <w:trHeight w:val="316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phụ nữ đẻ được khám thai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Vùng;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Dân tộc (kinh/ khác);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hình (công/ tư)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lần khám (khám thai ít nhất 3 lần, khám thai ít nhất 4 lần trong 3 thời kỳ)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Năm 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95A1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</w:t>
            </w:r>
            <w:r w:rsidR="009C250A">
              <w:rPr>
                <w:rFonts w:ascii="Times New Roman" w:hAnsi="Times New Roman"/>
                <w:sz w:val="20"/>
                <w:szCs w:val="20"/>
              </w:rPr>
              <w:t>/ thành phố trực thuộc Trung ương.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Bà mẹ Trẻ em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D50E2E" w:rsidTr="00F72402">
        <w:trPr>
          <w:trHeight w:val="414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0604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Tỷ lệ phụ nữ có thai được tiêm phòng đủ mũi vắc xin uốn ván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2C467E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2C467E">
              <w:rPr>
                <w:rFonts w:ascii="Times New Roman" w:hAnsi="Times New Roman"/>
                <w:sz w:val="20"/>
                <w:szCs w:val="20"/>
              </w:rPr>
              <w:t>Toàn quốc;</w:t>
            </w:r>
          </w:p>
          <w:p w:rsidR="009C250A" w:rsidRPr="002C467E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2C467E"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2C467E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2C467E">
              <w:rPr>
                <w:rFonts w:ascii="Times New Roman" w:hAnsi="Times New Roman"/>
                <w:sz w:val="20"/>
                <w:szCs w:val="20"/>
              </w:rPr>
              <w:lastRenderedPageBreak/>
              <w:t>Vùng;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2C467E">
              <w:rPr>
                <w:rFonts w:ascii="Times New Roman" w:hAnsi="Times New Roman"/>
                <w:sz w:val="20"/>
                <w:szCs w:val="20"/>
              </w:rPr>
              <w:t>Dân tộc (kinh/ khác).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ind w:hanging="113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Năm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Báo cáo định kỳ của cơ sở y tế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Chương trình T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iêm chủng mở rộng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F72402" w:rsidRPr="000F6DD4" w:rsidTr="00F72402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D50E2E" w:rsidTr="00F72402">
        <w:trPr>
          <w:trHeight w:val="615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0605</w:t>
            </w:r>
          </w:p>
          <w:p w:rsidR="009C250A" w:rsidRPr="000F6DD4" w:rsidRDefault="009C250A" w:rsidP="007C289F">
            <w:pPr>
              <w:spacing w:before="60" w:after="0" w:line="26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(1605 Luật TK)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Tỷ lệ trẻ dưới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 tuổi được tiêm chủng đầy đủ </w:t>
            </w:r>
            <w:r>
              <w:rPr>
                <w:rFonts w:ascii="Times New Roman" w:hAnsi="Times New Roman"/>
                <w:sz w:val="20"/>
                <w:szCs w:val="20"/>
              </w:rPr>
              <w:t>các loại vắc xin (%)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</w:t>
            </w:r>
          </w:p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2D0783">
              <w:rPr>
                <w:rFonts w:ascii="Times New Roman" w:hAnsi="Times New Roman"/>
                <w:sz w:val="20"/>
                <w:szCs w:val="20"/>
              </w:rPr>
              <w:t>Loại vắc xin.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Báo cáo định kỳ của cơ sở y tế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Chương trình T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iêm chủng mở rộng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9C250A" w:rsidRPr="000F6DD4" w:rsidTr="00F72402">
        <w:trPr>
          <w:trHeight w:val="615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0606</w:t>
            </w:r>
          </w:p>
        </w:tc>
        <w:tc>
          <w:tcPr>
            <w:tcW w:w="3118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Tỷ lệ phụ nữ đẻ được nhân viên y tế đỡ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517142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Tỉnh/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thành phố trực thuộc Trung ương;</w:t>
            </w:r>
          </w:p>
          <w:p w:rsidR="009C250A" w:rsidRPr="00BA2D2A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Vùng sinh thái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Dân tộc (kinh/ khác)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Del="00BB6B91" w:rsidRDefault="009C250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Loại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nhân viên y tế (cán bộ y tế nói 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chung, người đỡ đẻ có kỹ năng)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D50E2E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Báo cáo định kỳ của cơ sở y tế;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Điều tra cơ sở y tế; </w:t>
            </w:r>
          </w:p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Điều tra dân số.</w:t>
            </w:r>
          </w:p>
        </w:tc>
        <w:tc>
          <w:tcPr>
            <w:tcW w:w="2552" w:type="dxa"/>
            <w:shd w:val="clear" w:color="auto" w:fill="auto"/>
          </w:tcPr>
          <w:p w:rsidR="009C250A" w:rsidRPr="00BA2D2A" w:rsidRDefault="00995A1A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</w:t>
            </w:r>
            <w:r w:rsidR="009C250A">
              <w:rPr>
                <w:rFonts w:ascii="Times New Roman" w:hAnsi="Times New Roman"/>
                <w:sz w:val="20"/>
                <w:szCs w:val="20"/>
              </w:rPr>
              <w:t>/ thành phố trực thuộc Trung ương.</w:t>
            </w:r>
          </w:p>
        </w:tc>
        <w:tc>
          <w:tcPr>
            <w:tcW w:w="1701" w:type="dxa"/>
            <w:shd w:val="clear" w:color="auto" w:fill="auto"/>
          </w:tcPr>
          <w:p w:rsidR="009C250A" w:rsidRPr="00BA2D2A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Bà mẹ Trẻ em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316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0607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bệnh nhân được khám chữa bệnh bằng y học cổ truyền hoặc kết hợp y học cổ truyền và y học hiện đại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Tuyến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hình (công/ tư)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7C289F">
            <w:pPr>
              <w:numPr>
                <w:ilvl w:val="0"/>
                <w:numId w:val="9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Quản lý Y, Dược cổ truyền.</w:t>
            </w:r>
          </w:p>
        </w:tc>
      </w:tr>
      <w:tr w:rsidR="009C250A" w:rsidRPr="000F6DD4" w:rsidTr="00F72402">
        <w:trPr>
          <w:trHeight w:val="316"/>
        </w:trPr>
        <w:tc>
          <w:tcPr>
            <w:tcW w:w="425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76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0608</w:t>
            </w:r>
          </w:p>
        </w:tc>
        <w:tc>
          <w:tcPr>
            <w:tcW w:w="3118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Tỷ lệ phụ nữ mang thai được sàng lọc trước sinh (%)</w:t>
            </w:r>
          </w:p>
        </w:tc>
        <w:tc>
          <w:tcPr>
            <w:tcW w:w="2977" w:type="dxa"/>
            <w:shd w:val="clear" w:color="auto" w:fill="auto"/>
          </w:tcPr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>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C250A" w:rsidRPr="0068668C" w:rsidRDefault="009C250A" w:rsidP="007C289F">
            <w:pPr>
              <w:spacing w:before="60" w:after="0" w:line="2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1. Điều tra dân số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2. Báo cáo định kỳ cơ sở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68668C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 cục Dân số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68668C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Dân số</w:t>
            </w:r>
            <w:r w:rsidR="009C250A" w:rsidRPr="006E0F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316"/>
        </w:trPr>
        <w:tc>
          <w:tcPr>
            <w:tcW w:w="425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76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0609</w:t>
            </w:r>
          </w:p>
        </w:tc>
        <w:tc>
          <w:tcPr>
            <w:tcW w:w="3118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Tỷ lệ trẻ sơ sinh được sàng lọc (%)</w:t>
            </w:r>
          </w:p>
        </w:tc>
        <w:tc>
          <w:tcPr>
            <w:tcW w:w="2977" w:type="dxa"/>
            <w:shd w:val="clear" w:color="auto" w:fill="auto"/>
          </w:tcPr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>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1. Điều tra dân số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2. Báo cáo định kỳ cơ sở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68668C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 cục Dân số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6E0F7D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Dân số</w:t>
            </w:r>
            <w:r w:rsidR="009C250A" w:rsidRPr="006E0F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D50E2E" w:rsidTr="00F72402">
        <w:trPr>
          <w:trHeight w:val="416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0610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phụ nữ từ 30-54 tuổi được sàng lọc ung thư cổ tử cung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>ùng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3A658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năm</w:t>
            </w:r>
          </w:p>
        </w:tc>
        <w:tc>
          <w:tcPr>
            <w:tcW w:w="3402" w:type="dxa"/>
            <w:shd w:val="clear" w:color="auto" w:fill="auto"/>
          </w:tcPr>
          <w:p w:rsidR="009C250A" w:rsidRPr="006961E8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1. Điều tra chuyên đề;</w:t>
            </w:r>
          </w:p>
          <w:p w:rsidR="009C250A" w:rsidRPr="00D50E2E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961E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 </w:t>
            </w: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Bệnh viện 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Bà mẹ Trẻ em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961E2">
              <w:rPr>
                <w:rFonts w:ascii="Times New Roman" w:hAnsi="Times New Roman"/>
                <w:spacing w:val="-6"/>
                <w:sz w:val="20"/>
                <w:szCs w:val="20"/>
              </w:rPr>
              <w:t>Cục Quản lý Khám, chữa bệnh.</w:t>
            </w:r>
          </w:p>
          <w:p w:rsidR="00F72402" w:rsidRPr="009961E2" w:rsidRDefault="00F72402" w:rsidP="00F72402">
            <w:pPr>
              <w:spacing w:before="60" w:after="0" w:line="260" w:lineRule="exact"/>
              <w:ind w:left="113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lastRenderedPageBreak/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Pr="00D50E2E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Bà mẹ Trẻ em</w:t>
            </w:r>
          </w:p>
          <w:p w:rsidR="009C250A" w:rsidRPr="00D50E2E" w:rsidRDefault="009C250A" w:rsidP="007C289F">
            <w:pPr>
              <w:tabs>
                <w:tab w:val="num" w:pos="113"/>
              </w:tabs>
              <w:spacing w:before="60" w:after="0" w:line="260" w:lineRule="exact"/>
              <w:ind w:left="113" w:hanging="113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F72402" w:rsidRPr="00D50E2E" w:rsidRDefault="00F72402" w:rsidP="007C289F">
            <w:pPr>
              <w:tabs>
                <w:tab w:val="num" w:pos="113"/>
              </w:tabs>
              <w:spacing w:before="60" w:after="0" w:line="260" w:lineRule="exact"/>
              <w:ind w:left="113" w:hanging="113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F72402" w:rsidRPr="000F6DD4" w:rsidTr="00F72402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F6DD4" w:rsidTr="00F72402">
        <w:trPr>
          <w:trHeight w:val="1035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061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phụ nữ mang thai nhiễm HIV được điều trị đặc hiệu nhằm giảm nguy cơ lây truyền HIV từ mẹ sang con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Báo cáo định kỳ từ cơ sở y tế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</w:t>
            </w:r>
            <w:r w:rsidR="009C250A">
              <w:rPr>
                <w:rFonts w:ascii="Times New Roman" w:hAnsi="Times New Roman"/>
                <w:sz w:val="20"/>
                <w:szCs w:val="20"/>
              </w:rPr>
              <w:t>/ thành phố trực thuộc trung ương;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8298C">
              <w:rPr>
                <w:rFonts w:ascii="Times New Roman" w:hAnsi="Times New Roman"/>
                <w:sz w:val="20"/>
                <w:szCs w:val="20"/>
              </w:rPr>
              <w:t xml:space="preserve">Trung tâm kiểm soát bệnh tật </w:t>
            </w:r>
            <w:r>
              <w:rPr>
                <w:rFonts w:ascii="Times New Roman" w:hAnsi="Times New Roman"/>
                <w:sz w:val="20"/>
                <w:szCs w:val="20"/>
              </w:rPr>
              <w:t>tỉ</w:t>
            </w:r>
            <w:r w:rsidRPr="0038298C">
              <w:rPr>
                <w:rFonts w:ascii="Times New Roman" w:hAnsi="Times New Roman"/>
                <w:sz w:val="20"/>
                <w:szCs w:val="20"/>
              </w:rPr>
              <w:t>nh</w:t>
            </w:r>
            <w:r>
              <w:rPr>
                <w:rFonts w:ascii="Times New Roman" w:hAnsi="Times New Roman"/>
                <w:sz w:val="20"/>
                <w:szCs w:val="20"/>
              </w:rPr>
              <w:t>/ thành phố trực thuộc trung ương;</w:t>
            </w:r>
            <w:r w:rsidRPr="00382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0F6DD4" w:rsidRDefault="00546A56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 tỉnh/thành phố trực thuộc trung ương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Bà mẹ Trẻ em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46617F" w:rsidRDefault="00546A56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1035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0612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Tỷ suất 10 bệnh/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nhóm bệnh mắc cao nhất điều trị nội trú tại bệnh viện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hành phố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trực thuộc Trung ương;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Giới tính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Theo chương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Tên bệnh.</w:t>
            </w:r>
          </w:p>
        </w:tc>
        <w:tc>
          <w:tcPr>
            <w:tcW w:w="850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1. Báo cáo định kỳ của cơ sở y tế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Điều tra.</w:t>
            </w:r>
          </w:p>
        </w:tc>
        <w:tc>
          <w:tcPr>
            <w:tcW w:w="2552" w:type="dxa"/>
            <w:shd w:val="clear" w:color="auto" w:fill="auto"/>
          </w:tcPr>
          <w:p w:rsidR="009C250A" w:rsidRPr="00BA2D2A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  <w:r w:rsidR="009C250A" w:rsidRPr="00BA2D2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Các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cơ sở y tế trực thuộc Bộ Y tế;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Các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cơ sở y tế 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thuộc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Bộ/ ngành khác.</w:t>
            </w:r>
          </w:p>
        </w:tc>
        <w:tc>
          <w:tcPr>
            <w:tcW w:w="1701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Quản lý Khám, chữa bệnh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C250A" w:rsidRPr="000F6DD4" w:rsidTr="00F72402">
        <w:trPr>
          <w:trHeight w:val="495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0613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Tỷ </w:t>
            </w:r>
            <w:r>
              <w:rPr>
                <w:rFonts w:ascii="Times New Roman" w:hAnsi="Times New Roman"/>
                <w:sz w:val="20"/>
                <w:szCs w:val="20"/>
              </w:rPr>
              <w:t>suất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tử vong theo 10 nguyên nhân cao nhất tại bệnh viện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trên 100.000 dân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Giới tính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Theo chương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Tên bệnh.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Báo cáo định kỳ của cơ sở y tế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</w:t>
            </w:r>
            <w:r>
              <w:rPr>
                <w:rFonts w:ascii="Times New Roman" w:hAnsi="Times New Roman"/>
                <w:sz w:val="20"/>
                <w:szCs w:val="20"/>
              </w:rPr>
              <w:t>c cơ sở y tế trực thuộc Bộ Y tế;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Các cơ sở y tế thuộc Bộ/ ngành khác.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Cục Quản lý Khám, chữa bệnh </w:t>
            </w:r>
          </w:p>
        </w:tc>
      </w:tr>
      <w:tr w:rsidR="009C250A" w:rsidRPr="000F6DD4" w:rsidTr="00F72402">
        <w:trPr>
          <w:trHeight w:val="842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0614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điều trị khỏi lao phổi có bằng chứng vi khuẩn mới (DOTs)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Vùng.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Bệnh viện Lao Phổi tỉnh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/ thành phố </w:t>
            </w:r>
            <w:r>
              <w:rPr>
                <w:rFonts w:ascii="Times New Roman" w:hAnsi="Times New Roman"/>
                <w:sz w:val="20"/>
                <w:szCs w:val="20"/>
              </w:rPr>
              <w:t>trực thuộc trung ương.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Bệnh viện Phổi Trung ương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D50E2E" w:rsidTr="00F72402">
        <w:trPr>
          <w:trHeight w:val="1152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0615</w:t>
            </w:r>
          </w:p>
        </w:tc>
        <w:tc>
          <w:tcPr>
            <w:tcW w:w="3118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Tỷ suất mắc bệnh truyền nhiễm gây dịch được báo cáo trong năm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>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Loại bệnh.</w:t>
            </w:r>
          </w:p>
          <w:p w:rsidR="00F72402" w:rsidRPr="0068668C" w:rsidRDefault="00F72402" w:rsidP="00F72402">
            <w:pPr>
              <w:spacing w:before="60" w:after="0" w:line="2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Báo cáo giám sát.</w:t>
            </w:r>
          </w:p>
        </w:tc>
        <w:tc>
          <w:tcPr>
            <w:tcW w:w="2552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F72402" w:rsidRPr="000F6DD4" w:rsidTr="00D50E2E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(1)</w:t>
            </w:r>
          </w:p>
        </w:tc>
        <w:tc>
          <w:tcPr>
            <w:tcW w:w="676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D50E2E" w:rsidTr="00F72402">
        <w:trPr>
          <w:trHeight w:val="1207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0616</w:t>
            </w:r>
          </w:p>
        </w:tc>
        <w:tc>
          <w:tcPr>
            <w:tcW w:w="3118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Tỷ suất tử vong bệnh truyền nhiễm gây dịch được báo cáo trong năm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>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Loại bệnh.</w:t>
            </w:r>
          </w:p>
        </w:tc>
        <w:tc>
          <w:tcPr>
            <w:tcW w:w="850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1. Báo cáo giám sát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9C250A" w:rsidRPr="00D50E2E" w:rsidTr="00F72402">
        <w:trPr>
          <w:trHeight w:val="1207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0617</w:t>
            </w:r>
          </w:p>
        </w:tc>
        <w:tc>
          <w:tcPr>
            <w:tcW w:w="3118" w:type="dxa"/>
            <w:shd w:val="clear" w:color="auto" w:fill="auto"/>
          </w:tcPr>
          <w:p w:rsidR="009C250A" w:rsidRPr="003A658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B6356">
              <w:rPr>
                <w:rFonts w:ascii="Times New Roman" w:hAnsi="Times New Roman"/>
                <w:sz w:val="20"/>
                <w:szCs w:val="20"/>
              </w:rPr>
              <w:t>Tỷ lệ trạm y tế xã, phường, thị trấn triển khai dự phòng, quản lý điều trị bệnh không lây nhiễm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3A658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>ăm</w:t>
            </w:r>
          </w:p>
        </w:tc>
        <w:tc>
          <w:tcPr>
            <w:tcW w:w="3402" w:type="dxa"/>
            <w:shd w:val="clear" w:color="auto" w:fill="auto"/>
          </w:tcPr>
          <w:p w:rsidR="009C250A" w:rsidRPr="003A658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 xml:space="preserve">1. 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tế;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3A658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2. Điều tra đáp ứng hệ thống y tế (SARA)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1C5A02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Trung tâm kiểm soát bệnh tật tỉnh/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 xml:space="preserve"> 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9C250A" w:rsidRPr="000F6DD4" w:rsidTr="00F72402">
        <w:trPr>
          <w:trHeight w:val="567"/>
        </w:trPr>
        <w:tc>
          <w:tcPr>
            <w:tcW w:w="425" w:type="dxa"/>
            <w:shd w:val="clear" w:color="auto" w:fill="auto"/>
          </w:tcPr>
          <w:p w:rsidR="009C250A" w:rsidRPr="00D50E2E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50E2E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0E2E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 </w:t>
            </w: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Hành vi và yếu tố nguy cơ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6E0F7D" w:rsidRDefault="009C250A" w:rsidP="007B66C5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6E0F7D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0A" w:rsidRPr="00D50E2E" w:rsidTr="00F72402">
        <w:trPr>
          <w:trHeight w:val="2208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bCs/>
                <w:sz w:val="20"/>
                <w:szCs w:val="20"/>
              </w:rPr>
              <w:t>Tỷ lệ dân số từ 15 tuổi trở lên sử dụng thuốc lá</w:t>
            </w:r>
            <w:r w:rsidRPr="000F6DD4" w:rsidDel="000706F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Giới tính;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Nhóm tuổi (15-24; 25-44; 45-64; 65+);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Thành thị/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nông thôn; 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Trình độ học vấn.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5 năm</w:t>
            </w:r>
          </w:p>
        </w:tc>
        <w:tc>
          <w:tcPr>
            <w:tcW w:w="3402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243AE">
              <w:rPr>
                <w:rFonts w:ascii="Times New Roman" w:hAnsi="Times New Roman"/>
                <w:sz w:val="20"/>
                <w:szCs w:val="20"/>
              </w:rPr>
              <w:t xml:space="preserve">Điều tra </w:t>
            </w:r>
            <w:r>
              <w:rPr>
                <w:rFonts w:ascii="Times New Roman" w:hAnsi="Times New Roman"/>
                <w:sz w:val="20"/>
                <w:szCs w:val="20"/>
              </w:rPr>
              <w:t>chuyên đề;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Cục Quản lý Khám, chữa bệnh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Cục Quản lý Khám, chữa bệnh;</w:t>
            </w:r>
          </w:p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9C250A" w:rsidRPr="00D50E2E" w:rsidTr="00F72402">
        <w:trPr>
          <w:trHeight w:val="2027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3118" w:type="dxa"/>
            <w:shd w:val="clear" w:color="auto" w:fill="auto"/>
          </w:tcPr>
          <w:p w:rsidR="009C250A" w:rsidRPr="006B6356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B6356">
              <w:rPr>
                <w:rFonts w:ascii="Times New Roman" w:hAnsi="Times New Roman"/>
                <w:sz w:val="20"/>
                <w:szCs w:val="20"/>
              </w:rPr>
              <w:t xml:space="preserve">Tỷ lệ người từ 15 tuổi trở lên uống rượu, bia ở mức nguy hại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>thành phố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trực thuộc Trung ương;</w:t>
            </w:r>
          </w:p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Thành thị/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>nông thôn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Giới tính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Dân tộc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Nhóm đối tượng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3A658F" w:rsidRDefault="009C250A" w:rsidP="007C289F">
            <w:pPr>
              <w:spacing w:before="60"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5 năm</w:t>
            </w:r>
          </w:p>
        </w:tc>
        <w:tc>
          <w:tcPr>
            <w:tcW w:w="3402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1.Điều tra chuyên đề;</w:t>
            </w:r>
          </w:p>
          <w:p w:rsidR="009C250A" w:rsidRPr="003A658F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Pr="00D50E2E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Viện Chiến lược và Chính sách Y tế.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9C250A" w:rsidRPr="000F6DD4" w:rsidTr="00F72402">
        <w:trPr>
          <w:trHeight w:val="423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Tỷ số giới tính khi sinh </w:t>
            </w:r>
            <w:r>
              <w:rPr>
                <w:rFonts w:ascii="Times New Roman" w:hAnsi="Times New Roman"/>
                <w:sz w:val="20"/>
                <w:szCs w:val="20"/>
              </w:rPr>
              <w:t>(nam/100 nữ)</w:t>
            </w:r>
          </w:p>
        </w:tc>
        <w:tc>
          <w:tcPr>
            <w:tcW w:w="2977" w:type="dxa"/>
            <w:shd w:val="clear" w:color="auto" w:fill="auto"/>
          </w:tcPr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Toàn quốc;</w:t>
            </w:r>
          </w:p>
          <w:p w:rsidR="009C250A" w:rsidRPr="004F4B46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4F4B46">
              <w:rPr>
                <w:rFonts w:ascii="Times New Roman" w:hAnsi="Times New Roman"/>
                <w:sz w:val="20"/>
                <w:szCs w:val="20"/>
              </w:rPr>
              <w:t>Thành thị/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4B46">
              <w:rPr>
                <w:rFonts w:ascii="Times New Roman" w:hAnsi="Times New Roman"/>
                <w:sz w:val="20"/>
                <w:szCs w:val="20"/>
              </w:rPr>
              <w:t>nông thôn;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7C289F">
              <w:rPr>
                <w:rFonts w:ascii="Times New Roman" w:hAnsi="Times New Roman"/>
                <w:sz w:val="20"/>
                <w:szCs w:val="20"/>
              </w:rPr>
              <w:lastRenderedPageBreak/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lastRenderedPageBreak/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1. Điều tra Dân số;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br/>
              <w:t xml:space="preserve"> 2.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492F27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 cục Dân số</w:t>
            </w:r>
            <w:r w:rsidR="009C250A">
              <w:rPr>
                <w:rFonts w:ascii="Times New Roman" w:hAnsi="Times New Roman"/>
                <w:sz w:val="20"/>
                <w:szCs w:val="20"/>
              </w:rPr>
              <w:t xml:space="preserve"> tỉ</w:t>
            </w:r>
            <w:r w:rsidR="009C250A" w:rsidRPr="00F64468">
              <w:rPr>
                <w:rFonts w:ascii="Times New Roman" w:hAnsi="Times New Roman"/>
                <w:sz w:val="20"/>
                <w:szCs w:val="20"/>
              </w:rPr>
              <w:t>nh, th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à</w:t>
            </w:r>
            <w:r w:rsidR="009C250A" w:rsidRPr="00F64468">
              <w:rPr>
                <w:rFonts w:ascii="Times New Roman" w:hAnsi="Times New Roman"/>
                <w:sz w:val="20"/>
                <w:szCs w:val="20"/>
              </w:rPr>
              <w:t>nh ph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ố trực thuộc T</w:t>
            </w:r>
            <w:r w:rsidR="009C250A" w:rsidRPr="004F4B46">
              <w:rPr>
                <w:rFonts w:ascii="Times New Roman" w:hAnsi="Times New Roman"/>
                <w:sz w:val="20"/>
                <w:szCs w:val="20"/>
              </w:rPr>
              <w:t>rung ương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Default="00546A56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>ục</w:t>
            </w:r>
            <w:r w:rsidR="009C250A">
              <w:rPr>
                <w:rFonts w:ascii="Times New Roman" w:hAnsi="Times New Roman"/>
                <w:sz w:val="20"/>
                <w:szCs w:val="20"/>
              </w:rPr>
              <w:t xml:space="preserve"> Dân số;</w:t>
            </w:r>
          </w:p>
          <w:p w:rsidR="009C250A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Thống kê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402" w:rsidRDefault="00F72402" w:rsidP="00F72402">
            <w:pPr>
              <w:spacing w:before="60" w:after="0" w:line="2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  <w:p w:rsidR="00F72402" w:rsidRPr="000F6DD4" w:rsidRDefault="00F72402" w:rsidP="00F72402">
            <w:pPr>
              <w:spacing w:before="60" w:after="0" w:line="2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402" w:rsidRPr="000F6DD4" w:rsidTr="00D50E2E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F6DD4" w:rsidTr="00F72402">
        <w:trPr>
          <w:trHeight w:val="272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bCs/>
                <w:sz w:val="20"/>
                <w:szCs w:val="20"/>
              </w:rPr>
              <w:t xml:space="preserve">Mức độ bao phủ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bởi các dịch vụ y tế thiết yếu (index)</w:t>
            </w:r>
          </w:p>
        </w:tc>
        <w:tc>
          <w:tcPr>
            <w:tcW w:w="2977" w:type="dxa"/>
            <w:shd w:val="clear" w:color="auto" w:fill="auto"/>
          </w:tcPr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Giới tính;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Tuổi.</w:t>
            </w:r>
            <w:r w:rsidRPr="000F6DD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492F27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92F27">
              <w:rPr>
                <w:rFonts w:ascii="Times New Roman" w:hAnsi="Times New Roman"/>
                <w:sz w:val="20"/>
                <w:szCs w:val="20"/>
              </w:rPr>
              <w:t>Báo cáo định kỳ của cơ sở y tế;</w:t>
            </w:r>
          </w:p>
          <w:p w:rsidR="009C250A" w:rsidRPr="00492F27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492F27">
              <w:rPr>
                <w:rFonts w:ascii="Times New Roman" w:hAnsi="Times New Roman"/>
                <w:sz w:val="20"/>
                <w:szCs w:val="20"/>
              </w:rPr>
              <w:t>Dữ liệu hành chính.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D50E2E" w:rsidP="00084F7B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Bà mẹ Trẻ em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95A1A"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, Cục Quản lý khám chữa bệnh, </w:t>
            </w:r>
            <w:r w:rsidR="00084F7B">
              <w:rPr>
                <w:rFonts w:ascii="Times New Roman" w:hAnsi="Times New Roman"/>
                <w:sz w:val="20"/>
                <w:szCs w:val="20"/>
              </w:rPr>
              <w:t>C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>ục Dân số, Vụ Tổ chức cán bộ và các cơ quan liên quan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A8348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- Tài chính.</w:t>
            </w:r>
          </w:p>
        </w:tc>
      </w:tr>
      <w:tr w:rsidR="009C250A" w:rsidRPr="000F6DD4" w:rsidTr="00F72402">
        <w:trPr>
          <w:trHeight w:val="759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0705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Tỷ lệ hộ gia đình có nhà tiêu hợp vệ sinh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Báo cáo định kỳ của cơ sở y tế;</w:t>
            </w:r>
          </w:p>
        </w:tc>
        <w:tc>
          <w:tcPr>
            <w:tcW w:w="2552" w:type="dxa"/>
            <w:shd w:val="clear" w:color="auto" w:fill="auto"/>
          </w:tcPr>
          <w:p w:rsidR="009C250A" w:rsidRPr="00BA2D2A" w:rsidRDefault="00084F7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BA2D2A" w:rsidRDefault="00084F7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972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shd w:val="clear" w:color="auto" w:fill="auto"/>
            <w:noWrap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Tỷ lệ hộ gia đình sử dụng nguồn nước sinh hoạt hợp vệ sinh </w:t>
            </w: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84F7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084F7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764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chất thải y tế từ các bệnh viện được xử lý theo quy định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chất thải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402" w:rsidRPr="000F6DD4" w:rsidRDefault="00F72402" w:rsidP="00F72402">
            <w:pPr>
              <w:spacing w:before="60" w:after="0" w:line="2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Báo cáo giám sát cơ sở y tế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84F7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7B66C5" w:rsidRDefault="00084F7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432"/>
        </w:trPr>
        <w:tc>
          <w:tcPr>
            <w:tcW w:w="425" w:type="dxa"/>
            <w:shd w:val="clear" w:color="auto" w:fill="auto"/>
          </w:tcPr>
          <w:p w:rsidR="009C250A" w:rsidRPr="00D50E2E" w:rsidRDefault="009C250A" w:rsidP="007B66C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D50E2E" w:rsidRDefault="009C250A" w:rsidP="007B66C5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CHỈ SỐ TÁC ĐỘNG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B66C5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B66C5">
            <w:pPr>
              <w:spacing w:before="6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0A" w:rsidRPr="000F6DD4" w:rsidTr="00F72402">
        <w:trPr>
          <w:trHeight w:val="360"/>
        </w:trPr>
        <w:tc>
          <w:tcPr>
            <w:tcW w:w="425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Tình trạng sức khỏe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B66C5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B66C5">
            <w:pPr>
              <w:spacing w:before="6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0A" w:rsidRPr="000F6DD4" w:rsidTr="00F72402">
        <w:trPr>
          <w:trHeight w:val="260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76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D3E1E">
              <w:rPr>
                <w:rFonts w:ascii="Times New Roman" w:hAnsi="Times New Roman"/>
                <w:sz w:val="20"/>
                <w:szCs w:val="20"/>
              </w:rPr>
              <w:t>Tỷ suất sinh trong độ tuổi từ 10-19 tuổi</w:t>
            </w:r>
          </w:p>
        </w:tc>
        <w:tc>
          <w:tcPr>
            <w:tcW w:w="2977" w:type="dxa"/>
            <w:shd w:val="clear" w:color="auto" w:fill="auto"/>
          </w:tcPr>
          <w:p w:rsidR="009C250A" w:rsidRPr="006C34FE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C34FE">
              <w:rPr>
                <w:rFonts w:ascii="Times New Roman" w:hAnsi="Times New Roman"/>
                <w:sz w:val="20"/>
                <w:szCs w:val="20"/>
              </w:rPr>
              <w:t>Trình độ học vấn;</w:t>
            </w:r>
          </w:p>
          <w:p w:rsidR="009C250A" w:rsidRPr="00E80E68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Thành thị/ Nông thôn;</w:t>
            </w:r>
          </w:p>
          <w:p w:rsidR="009C250A" w:rsidRPr="00844240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C34FE">
              <w:rPr>
                <w:rFonts w:ascii="Times New Roman" w:hAnsi="Times New Roman"/>
                <w:sz w:val="20"/>
                <w:szCs w:val="20"/>
              </w:rPr>
              <w:t>Vùn</w:t>
            </w:r>
            <w:r w:rsidRPr="00844240">
              <w:rPr>
                <w:rFonts w:ascii="Times New Roman" w:hAnsi="Times New Roman"/>
                <w:sz w:val="20"/>
                <w:szCs w:val="20"/>
              </w:rPr>
              <w:t>g;</w:t>
            </w:r>
          </w:p>
          <w:p w:rsidR="009C250A" w:rsidRPr="00844240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844240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240">
              <w:rPr>
                <w:rFonts w:ascii="Times New Roman" w:hAnsi="Times New Roman"/>
                <w:sz w:val="20"/>
                <w:szCs w:val="20"/>
              </w:rPr>
              <w:t>thành phố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trực thuộc Trung ương</w:t>
            </w:r>
            <w:r w:rsidRPr="008442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 xml:space="preserve">Điều tra Dân số; </w:t>
            </w:r>
          </w:p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Báo cáo định kỳ của cơ sở y tế;</w:t>
            </w:r>
          </w:p>
        </w:tc>
        <w:tc>
          <w:tcPr>
            <w:tcW w:w="2552" w:type="dxa"/>
            <w:shd w:val="clear" w:color="auto" w:fill="auto"/>
          </w:tcPr>
          <w:p w:rsidR="009C250A" w:rsidRPr="00BA2D2A" w:rsidRDefault="00995A1A" w:rsidP="007C289F">
            <w:pPr>
              <w:numPr>
                <w:ilvl w:val="0"/>
                <w:numId w:val="1"/>
              </w:numPr>
              <w:tabs>
                <w:tab w:val="clear" w:pos="113"/>
              </w:tabs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 cục Dân số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Default="00D50E2E" w:rsidP="007C289F">
            <w:pPr>
              <w:numPr>
                <w:ilvl w:val="0"/>
                <w:numId w:val="1"/>
              </w:numPr>
              <w:tabs>
                <w:tab w:val="clear" w:pos="113"/>
              </w:tabs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Thống kê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1D3E1E" w:rsidRDefault="009C250A" w:rsidP="007C289F">
            <w:pPr>
              <w:numPr>
                <w:ilvl w:val="0"/>
                <w:numId w:val="1"/>
              </w:numPr>
              <w:tabs>
                <w:tab w:val="clear" w:pos="113"/>
              </w:tabs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Tổng cục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Dân số - Kế hoạch hóa gia đình</w:t>
            </w:r>
          </w:p>
        </w:tc>
      </w:tr>
      <w:tr w:rsidR="009C250A" w:rsidRPr="000F6DD4" w:rsidTr="00F72402">
        <w:trPr>
          <w:trHeight w:val="416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080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Tỷ suất </w:t>
            </w:r>
            <w:r>
              <w:rPr>
                <w:rFonts w:ascii="Times New Roman" w:hAnsi="Times New Roman"/>
                <w:sz w:val="20"/>
                <w:szCs w:val="20"/>
              </w:rPr>
              <w:t>chết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sơ sinh 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Vùng;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Giới tính</w:t>
            </w:r>
            <w:r w:rsidRPr="006D1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6D1F51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D1F51">
              <w:rPr>
                <w:rFonts w:ascii="Times New Roman" w:hAnsi="Times New Roman"/>
                <w:sz w:val="20"/>
                <w:szCs w:val="20"/>
              </w:rPr>
              <w:t>Ngày tuổi (≤7 ngày, ≤28 ngày)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D1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B66C5">
              <w:rPr>
                <w:rFonts w:ascii="Times New Roman" w:hAnsi="Times New Roman"/>
                <w:spacing w:val="-6"/>
                <w:sz w:val="20"/>
                <w:szCs w:val="20"/>
              </w:rPr>
              <w:t>Thành thị/ Nông thôn.</w:t>
            </w:r>
          </w:p>
          <w:p w:rsidR="00F72402" w:rsidRPr="007B66C5" w:rsidRDefault="00F72402" w:rsidP="00F72402">
            <w:pPr>
              <w:spacing w:before="60" w:after="0" w:line="260" w:lineRule="exact"/>
              <w:ind w:left="113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lastRenderedPageBreak/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Điều tra Dân s</w:t>
            </w:r>
            <w:r>
              <w:rPr>
                <w:rFonts w:ascii="Times New Roman" w:hAnsi="Times New Roman"/>
                <w:sz w:val="20"/>
                <w:szCs w:val="20"/>
              </w:rPr>
              <w:t>ố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br/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</w:t>
            </w:r>
            <w:r w:rsidR="009C250A">
              <w:rPr>
                <w:rFonts w:ascii="Times New Roman" w:hAnsi="Times New Roman"/>
                <w:sz w:val="20"/>
                <w:szCs w:val="20"/>
              </w:rPr>
              <w:t>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Bộ Tư pháp.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D50E2E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Thống kê</w:t>
            </w:r>
            <w:r w:rsidR="009C250A">
              <w:rPr>
                <w:rFonts w:ascii="Times New Roman" w:hAnsi="Times New Roman"/>
                <w:sz w:val="20"/>
                <w:szCs w:val="20"/>
              </w:rPr>
              <w:t>;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0F6DD4" w:rsidRDefault="00084F7B" w:rsidP="00084F7B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Cục </w:t>
            </w:r>
            <w:r w:rsidR="009C250A" w:rsidRPr="000F6DD4">
              <w:rPr>
                <w:rFonts w:ascii="Times New Roman" w:hAnsi="Times New Roman"/>
                <w:sz w:val="20"/>
                <w:szCs w:val="20"/>
              </w:rPr>
              <w:t>Bà mẹ - Trẻ em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72402" w:rsidRPr="000F6DD4" w:rsidTr="00D50E2E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F6DD4" w:rsidTr="00F72402">
        <w:trPr>
          <w:trHeight w:val="1169"/>
        </w:trPr>
        <w:tc>
          <w:tcPr>
            <w:tcW w:w="425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76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Tỷ suất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 xml:space="preserve"> tử vong và nguyên nhân tử vong được ghi nhận tại cộng đồng.</w:t>
            </w:r>
          </w:p>
        </w:tc>
        <w:tc>
          <w:tcPr>
            <w:tcW w:w="2977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Vùng;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Thành thị/ Nông thôn;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Giới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Nhóm bệnh: B</w:t>
            </w:r>
            <w:r w:rsidRPr="006E0F7D">
              <w:rPr>
                <w:rFonts w:ascii="Times New Roman" w:hAnsi="Times New Roman"/>
                <w:sz w:val="20"/>
                <w:szCs w:val="20"/>
              </w:rPr>
              <w:t>ệnh tim mạch, ung thư, đái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tháo đường, hô hấp mạn tính</w:t>
            </w:r>
            <w:r w:rsidRPr="006E0F7D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3 năm </w:t>
            </w:r>
          </w:p>
        </w:tc>
        <w:tc>
          <w:tcPr>
            <w:tcW w:w="3402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Báo cáo định kỳ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 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Điều tra chuyên biệt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– Tài chính.</w:t>
            </w:r>
          </w:p>
        </w:tc>
        <w:tc>
          <w:tcPr>
            <w:tcW w:w="1701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Vụ Kế hoạch – Tài chính.</w:t>
            </w:r>
          </w:p>
        </w:tc>
      </w:tr>
      <w:tr w:rsidR="009C250A" w:rsidRPr="000F6DD4" w:rsidTr="00F72402">
        <w:trPr>
          <w:trHeight w:val="1152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76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9C250A" w:rsidRPr="000F6DD4" w:rsidRDefault="009C250A" w:rsidP="007C289F">
            <w:pPr>
              <w:spacing w:before="60" w:after="0" w:line="26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(1606 Luật TK)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lệ trẻ em dưới 5 tuổi suy dinh dưỡng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Vùng;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Thành thị/Nông thôn;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Dân tộc (kinh/ khác)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Giới tính;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Loại suy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inh dưỡng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7B66C5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B66C5">
              <w:rPr>
                <w:rFonts w:ascii="Times New Roman" w:hAnsi="Times New Roman"/>
                <w:spacing w:val="-10"/>
                <w:sz w:val="20"/>
                <w:szCs w:val="20"/>
              </w:rPr>
              <w:t>Mức độ suy dinh dưỡng;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SDD cấp tính nặng ở trẻ 6-59 tháng tuổi được điều trị theo </w:t>
            </w:r>
            <w:r w:rsidRPr="00D13824">
              <w:rPr>
                <w:rFonts w:ascii="Times New Roman" w:hAnsi="Times New Roman"/>
                <w:sz w:val="20"/>
                <w:szCs w:val="20"/>
              </w:rPr>
              <w:t>phác đồ điều trị của Bộ Y tế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05FC8" w:rsidRDefault="009C250A" w:rsidP="007C289F">
            <w:pPr>
              <w:spacing w:before="60" w:after="0" w:line="260" w:lineRule="exact"/>
              <w:ind w:left="-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005FC8">
              <w:rPr>
                <w:rFonts w:ascii="Times New Roman" w:hAnsi="Times New Roman"/>
                <w:sz w:val="20"/>
                <w:szCs w:val="20"/>
              </w:rPr>
              <w:t>Điều tra Dinh dưỡng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05FC8" w:rsidRDefault="009C250A" w:rsidP="007C289F">
            <w:pPr>
              <w:spacing w:before="60" w:after="0" w:line="260" w:lineRule="exact"/>
              <w:ind w:left="-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05FC8">
              <w:rPr>
                <w:rFonts w:ascii="Times New Roman" w:hAnsi="Times New Roman"/>
                <w:sz w:val="20"/>
                <w:szCs w:val="20"/>
              </w:rPr>
              <w:t>Điều tra giám sát dinh dưỡng hàng năm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Viện Dinh dưỡng Quốc gia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Viện Dinh dưỡng Quốc gia</w:t>
            </w:r>
          </w:p>
        </w:tc>
      </w:tr>
      <w:tr w:rsidR="009C250A" w:rsidRPr="000F6DD4" w:rsidTr="00F72402">
        <w:trPr>
          <w:trHeight w:val="1568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9C250A" w:rsidRPr="00D1382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13824">
              <w:rPr>
                <w:rFonts w:ascii="Times New Roman" w:hAnsi="Times New Roman"/>
                <w:sz w:val="20"/>
                <w:szCs w:val="20"/>
              </w:rPr>
              <w:t xml:space="preserve">Tỷ lệ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(%) </w:t>
            </w:r>
            <w:r w:rsidRPr="00D13824">
              <w:rPr>
                <w:rFonts w:ascii="Times New Roman" w:hAnsi="Times New Roman"/>
                <w:sz w:val="20"/>
                <w:szCs w:val="20"/>
              </w:rPr>
              <w:t>thừa cân, béo phì ở người trưởng thành (từ 18 tuổi trở lên)</w:t>
            </w:r>
          </w:p>
          <w:p w:rsidR="009C250A" w:rsidRPr="000F6DD4" w:rsidDel="00624D75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Thành thị/ Nông thôn;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Dân tộc (kinh/ khác)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Giới tính;</w:t>
            </w:r>
          </w:p>
          <w:p w:rsidR="009C250A" w:rsidRPr="00180068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80068">
              <w:rPr>
                <w:rFonts w:ascii="Times New Roman" w:hAnsi="Times New Roman"/>
                <w:sz w:val="20"/>
                <w:szCs w:val="20"/>
              </w:rPr>
              <w:t>Nhóm đối tượng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180068">
              <w:rPr>
                <w:rFonts w:ascii="Times New Roman" w:hAnsi="Times New Roman"/>
                <w:sz w:val="20"/>
                <w:szCs w:val="20"/>
              </w:rPr>
              <w:t xml:space="preserve">Chia theo các mức độ: thừa cân; </w:t>
            </w:r>
            <w:r w:rsidRPr="00180068">
              <w:rPr>
                <w:rFonts w:ascii="Times New Roman" w:hAnsi="Times New Roman"/>
                <w:sz w:val="20"/>
                <w:szCs w:val="20"/>
              </w:rPr>
              <w:lastRenderedPageBreak/>
              <w:t>béo phì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 năm</w:t>
            </w:r>
          </w:p>
        </w:tc>
        <w:tc>
          <w:tcPr>
            <w:tcW w:w="3402" w:type="dxa"/>
            <w:shd w:val="clear" w:color="auto" w:fill="auto"/>
          </w:tcPr>
          <w:p w:rsidR="009C250A" w:rsidRPr="00005FC8" w:rsidRDefault="009C250A" w:rsidP="007C289F">
            <w:pPr>
              <w:spacing w:before="60" w:after="0" w:line="260" w:lineRule="exact"/>
              <w:ind w:left="-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Điều tra chuyên đề</w:t>
            </w:r>
            <w:r w:rsidRPr="00005FC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05FC8" w:rsidRDefault="009C250A" w:rsidP="007C289F">
            <w:pPr>
              <w:spacing w:before="60" w:after="0" w:line="260" w:lineRule="exact"/>
              <w:ind w:left="-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05FC8">
              <w:rPr>
                <w:rFonts w:ascii="Times New Roman" w:hAnsi="Times New Roman"/>
                <w:sz w:val="20"/>
                <w:szCs w:val="20"/>
              </w:rPr>
              <w:t>Tổng điều tra Dinh dưỡng.</w:t>
            </w:r>
          </w:p>
          <w:p w:rsidR="009C250A" w:rsidRPr="000F6DD4" w:rsidDel="00624D75" w:rsidRDefault="009C250A" w:rsidP="007C289F">
            <w:pPr>
              <w:spacing w:before="60" w:after="0" w:line="260" w:lineRule="exact"/>
              <w:ind w:left="3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Viện Dinh dưỡng Quốc gia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F72402" w:rsidRPr="00F72402" w:rsidRDefault="009C250A" w:rsidP="00F72402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248F3">
              <w:rPr>
                <w:rFonts w:ascii="Times New Roman" w:hAnsi="Times New Roman"/>
                <w:sz w:val="20"/>
                <w:szCs w:val="20"/>
              </w:rPr>
              <w:t>Viện Dinh dưỡng Quốc gia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72402" w:rsidRPr="000F6DD4" w:rsidTr="00D50E2E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D50E2E" w:rsidTr="00F72402">
        <w:trPr>
          <w:trHeight w:val="414"/>
        </w:trPr>
        <w:tc>
          <w:tcPr>
            <w:tcW w:w="425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76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0806</w:t>
            </w:r>
          </w:p>
        </w:tc>
        <w:tc>
          <w:tcPr>
            <w:tcW w:w="3118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Chiều cao trung bình của người trưởng thành Việt nam</w:t>
            </w:r>
            <w:r w:rsidRPr="00D138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13824">
              <w:rPr>
                <w:rFonts w:ascii="Times New Roman" w:hAnsi="Times New Roman"/>
                <w:sz w:val="20"/>
                <w:szCs w:val="20"/>
              </w:rPr>
              <w:t>từ 18 tuổi trở lên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>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Thành thị/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8C">
              <w:rPr>
                <w:rFonts w:ascii="Times New Roman" w:hAnsi="Times New Roman"/>
                <w:sz w:val="20"/>
                <w:szCs w:val="20"/>
              </w:rPr>
              <w:t>Nông thôn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Dân tộc (kinh/ khác)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Giới tính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68668C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201E5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01E5A">
              <w:rPr>
                <w:rFonts w:ascii="Times New Roman" w:hAnsi="Times New Roman"/>
                <w:sz w:val="20"/>
                <w:szCs w:val="20"/>
              </w:rPr>
              <w:t>Tổng điều tra Dinh dưỡng.</w:t>
            </w:r>
          </w:p>
        </w:tc>
        <w:tc>
          <w:tcPr>
            <w:tcW w:w="2552" w:type="dxa"/>
            <w:shd w:val="clear" w:color="auto" w:fill="auto"/>
          </w:tcPr>
          <w:p w:rsidR="009C250A" w:rsidRPr="0068668C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68668C">
              <w:rPr>
                <w:rFonts w:ascii="Times New Roman" w:hAnsi="Times New Roman"/>
                <w:sz w:val="20"/>
                <w:szCs w:val="20"/>
              </w:rPr>
              <w:t>Viện Dinh dưỡng Quốc gia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9C250A" w:rsidRPr="000F6DD4" w:rsidTr="00F72402">
        <w:trPr>
          <w:trHeight w:val="1125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0807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Số ca</w:t>
            </w:r>
            <w:r w:rsidRPr="000F6DD4">
              <w:rPr>
                <w:rFonts w:ascii="Times New Roman" w:hAnsi="Times New Roman"/>
                <w:bCs/>
                <w:sz w:val="20"/>
                <w:szCs w:val="20"/>
              </w:rPr>
              <w:t xml:space="preserve"> nhiễm HIV mới được phát hiện hàng năm trên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1.000 người không bị nhiễm HIV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- Giới tính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- 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- Nhóm nguy cơ cao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61794">
              <w:rPr>
                <w:rFonts w:ascii="Times New Roman" w:hAnsi="Times New Roman"/>
                <w:sz w:val="20"/>
                <w:szCs w:val="20"/>
              </w:rPr>
              <w:t xml:space="preserve">Báo </w:t>
            </w:r>
            <w:r>
              <w:rPr>
                <w:rFonts w:ascii="Times New Roman" w:hAnsi="Times New Roman"/>
                <w:sz w:val="20"/>
                <w:szCs w:val="20"/>
              </w:rPr>
              <w:t>cáo giám sát phát hiện HIV/AIDS.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84F7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tật/ thành phố trực thuộc Trung ương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546A56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A688B" w:rsidTr="00F72402">
        <w:trPr>
          <w:trHeight w:val="1125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76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  <w:p w:rsidR="009C250A" w:rsidRPr="000F6DD4" w:rsidRDefault="009C250A" w:rsidP="007C289F">
            <w:pPr>
              <w:spacing w:before="60" w:after="0" w:line="26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(1607 Luật TK)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385E7C">
              <w:rPr>
                <w:rFonts w:ascii="Times New Roman" w:hAnsi="Times New Roman"/>
                <w:sz w:val="20"/>
                <w:szCs w:val="20"/>
              </w:rPr>
              <w:t xml:space="preserve">Số ca hiện nhiễm HIV được phát hiện trên </w:t>
            </w:r>
            <w:r>
              <w:rPr>
                <w:rFonts w:ascii="Times New Roman" w:hAnsi="Times New Roman"/>
                <w:sz w:val="20"/>
                <w:szCs w:val="20"/>
              </w:rPr>
              <w:t>100.000</w:t>
            </w:r>
            <w:r w:rsidRPr="00385E7C">
              <w:rPr>
                <w:rFonts w:ascii="Times New Roman" w:hAnsi="Times New Roman"/>
                <w:sz w:val="20"/>
                <w:szCs w:val="20"/>
              </w:rPr>
              <w:t xml:space="preserve">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Giới tính;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Nhóm tuổi.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ăm</w:t>
            </w:r>
          </w:p>
        </w:tc>
        <w:tc>
          <w:tcPr>
            <w:tcW w:w="3402" w:type="dxa"/>
            <w:shd w:val="clear" w:color="auto" w:fill="auto"/>
          </w:tcPr>
          <w:p w:rsidR="009C250A" w:rsidRPr="009A3978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9A3978">
              <w:rPr>
                <w:rFonts w:ascii="Times New Roman" w:hAnsi="Times New Roman"/>
                <w:sz w:val="20"/>
                <w:szCs w:val="20"/>
              </w:rPr>
              <w:t>Ước tính spectrum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D50E2E">
              <w:rPr>
                <w:rFonts w:ascii="Times New Roman" w:hAnsi="Times New Roman"/>
                <w:sz w:val="20"/>
                <w:szCs w:val="20"/>
              </w:rPr>
              <w:t>Cục Thống kê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546A56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546A56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350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76" w:type="dxa"/>
            <w:shd w:val="clear" w:color="auto" w:fill="auto"/>
          </w:tcPr>
          <w:p w:rsidR="009C250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0809</w:t>
            </w:r>
          </w:p>
          <w:p w:rsidR="009C250A" w:rsidRPr="000F6DD4" w:rsidRDefault="009C250A" w:rsidP="007C289F">
            <w:pPr>
              <w:spacing w:before="60" w:after="0" w:line="26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(1608 Luật TK)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5B16B6">
              <w:rPr>
                <w:rFonts w:ascii="Times New Roman" w:hAnsi="Times New Roman"/>
                <w:sz w:val="20"/>
                <w:szCs w:val="20"/>
              </w:rPr>
              <w:t xml:space="preserve">Số ca tử vong do HIV/AIDS được báo cáo hàng năm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Vùng;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Giới tính;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Nhóm tuổi.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B</w:t>
            </w:r>
            <w:r w:rsidRPr="00920F8C">
              <w:rPr>
                <w:rFonts w:ascii="Times New Roman" w:hAnsi="Times New Roman"/>
                <w:sz w:val="20"/>
                <w:szCs w:val="20"/>
              </w:rPr>
              <w:t>áo cáo giám sát phát hiện HIV/AIDS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20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84F7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tật/ thành phố trực thuộc Trung ương.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546A56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765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bệnh nhân phong mới phát hiện hàng năm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Giới tính;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C91297">
              <w:rPr>
                <w:rFonts w:ascii="Times New Roman" w:hAnsi="Times New Roman"/>
                <w:sz w:val="20"/>
                <w:szCs w:val="20"/>
              </w:rPr>
              <w:t>Mức độ bệnh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402" w:rsidRPr="000F6DD4" w:rsidRDefault="00F72402" w:rsidP="00F72402">
            <w:pPr>
              <w:spacing w:before="60" w:after="0" w:line="2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lastRenderedPageBreak/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Bệnh viện Da liễu Trung ương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72402" w:rsidRPr="000F6DD4" w:rsidTr="00D50E2E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F6DD4" w:rsidTr="00F72402">
        <w:trPr>
          <w:trHeight w:val="660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081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bệnh nhân hiện mắc bệnh phong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5F5381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062C2B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UBND tỉnh/TP trực thuộc TW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Bệnh viện Da liễu Trung ương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272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0812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Số bệnh nhân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có ký sinh trùng </w:t>
            </w:r>
            <w:r w:rsidRPr="00BA2D2A">
              <w:rPr>
                <w:rFonts w:ascii="Times New Roman" w:hAnsi="Times New Roman"/>
                <w:sz w:val="20"/>
                <w:szCs w:val="20"/>
              </w:rPr>
              <w:t>sốt rét mới phát hiện hàng năm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>Tỉnh</w:t>
            </w:r>
            <w:r>
              <w:rPr>
                <w:rFonts w:ascii="Times New Roman" w:hAnsi="Times New Roman"/>
                <w:sz w:val="20"/>
                <w:szCs w:val="20"/>
              </w:rPr>
              <w:t>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 Năm</w:t>
            </w:r>
          </w:p>
        </w:tc>
        <w:tc>
          <w:tcPr>
            <w:tcW w:w="3402" w:type="dxa"/>
            <w:shd w:val="clear" w:color="auto" w:fill="auto"/>
          </w:tcPr>
          <w:p w:rsidR="009C250A" w:rsidRPr="00BA2D2A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BA2D2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084F7B" w:rsidRDefault="00084F7B" w:rsidP="00084F7B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tật/ thành phố trực thuộc Trung ương</w:t>
            </w:r>
            <w:r w:rsidRPr="00F7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C250A" w:rsidRPr="00BA2D2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F72402">
              <w:rPr>
                <w:rFonts w:ascii="Times New Roman" w:hAnsi="Times New Roman"/>
                <w:sz w:val="20"/>
                <w:szCs w:val="20"/>
              </w:rPr>
              <w:t>Viện Sốt rét - Ký sinh trùng - Côn trùng Trung ương</w:t>
            </w:r>
            <w:r w:rsidRPr="000A688B">
              <w:rPr>
                <w:rFonts w:ascii="Times New Roman" w:hAnsi="Times New Roman"/>
                <w:spacing w:val="-10"/>
                <w:sz w:val="20"/>
                <w:szCs w:val="20"/>
              </w:rPr>
              <w:t>.</w:t>
            </w:r>
          </w:p>
        </w:tc>
      </w:tr>
      <w:tr w:rsidR="00084F7B" w:rsidRPr="000F6DD4" w:rsidTr="00F72402">
        <w:trPr>
          <w:trHeight w:val="1155"/>
        </w:trPr>
        <w:tc>
          <w:tcPr>
            <w:tcW w:w="425" w:type="dxa"/>
            <w:shd w:val="clear" w:color="auto" w:fill="auto"/>
          </w:tcPr>
          <w:p w:rsidR="00084F7B" w:rsidRPr="000F6DD4" w:rsidRDefault="00084F7B" w:rsidP="00084F7B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76" w:type="dxa"/>
            <w:shd w:val="clear" w:color="auto" w:fill="auto"/>
          </w:tcPr>
          <w:p w:rsidR="00084F7B" w:rsidRPr="000F6DD4" w:rsidRDefault="00084F7B" w:rsidP="00084F7B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0813</w:t>
            </w:r>
          </w:p>
        </w:tc>
        <w:tc>
          <w:tcPr>
            <w:tcW w:w="3118" w:type="dxa"/>
            <w:shd w:val="clear" w:color="auto" w:fill="auto"/>
          </w:tcPr>
          <w:p w:rsidR="00084F7B" w:rsidRPr="000F6DD4" w:rsidRDefault="00084F7B" w:rsidP="00084F7B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bệnh nhân tử vong do sốt rét hàng năm trong 100.000 dân</w:t>
            </w:r>
          </w:p>
        </w:tc>
        <w:tc>
          <w:tcPr>
            <w:tcW w:w="2977" w:type="dxa"/>
            <w:shd w:val="clear" w:color="auto" w:fill="auto"/>
          </w:tcPr>
          <w:p w:rsidR="00084F7B" w:rsidRPr="000F6DD4" w:rsidRDefault="00084F7B" w:rsidP="00084F7B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84F7B" w:rsidRPr="000F6DD4" w:rsidRDefault="00084F7B" w:rsidP="00084F7B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084F7B" w:rsidRPr="000F6DD4" w:rsidRDefault="00084F7B" w:rsidP="00084F7B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084F7B" w:rsidRPr="000F6DD4" w:rsidRDefault="00084F7B" w:rsidP="00084F7B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084F7B" w:rsidRPr="00084F7B" w:rsidRDefault="00084F7B" w:rsidP="00084F7B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tật/ thành phố trực thuộc Trung ương</w:t>
            </w:r>
            <w:r w:rsidRPr="00F7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84F7B" w:rsidRPr="000F6DD4" w:rsidRDefault="00084F7B" w:rsidP="00084F7B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Viện Sốt rét - Ký sinh trùng - Côn trùng Trung ương.</w:t>
            </w:r>
          </w:p>
        </w:tc>
      </w:tr>
      <w:tr w:rsidR="009C250A" w:rsidRPr="000F6DD4" w:rsidTr="00F72402">
        <w:trPr>
          <w:trHeight w:val="975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0814</w:t>
            </w:r>
          </w:p>
        </w:tc>
        <w:tc>
          <w:tcPr>
            <w:tcW w:w="3118" w:type="dxa"/>
            <w:shd w:val="clear" w:color="auto" w:fill="auto"/>
          </w:tcPr>
          <w:p w:rsidR="009C250A" w:rsidRPr="005A5833" w:rsidRDefault="009C250A" w:rsidP="007C289F">
            <w:pPr>
              <w:spacing w:before="60" w:after="0" w:line="2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5833">
              <w:rPr>
                <w:rFonts w:ascii="Times New Roman" w:hAnsi="Times New Roman"/>
                <w:color w:val="000000"/>
                <w:sz w:val="20"/>
                <w:szCs w:val="20"/>
              </w:rPr>
              <w:t>Số bệnh nhân lao các thể được phát hiện trong năm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Vùng.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Dự án Phòng chống lao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Bệnh viện Lao </w:t>
            </w:r>
            <w:r>
              <w:rPr>
                <w:rFonts w:ascii="Times New Roman" w:hAnsi="Times New Roman"/>
                <w:sz w:val="20"/>
                <w:szCs w:val="20"/>
              </w:rPr>
              <w:t>Phổi tỉnh/ thành phố trực thuộc Trung ương.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Bệnh viện Phổi Trung ương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960"/>
        </w:trPr>
        <w:tc>
          <w:tcPr>
            <w:tcW w:w="425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0815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75A3">
              <w:rPr>
                <w:rFonts w:ascii="Times New Roman" w:hAnsi="Times New Roman"/>
                <w:sz w:val="20"/>
                <w:szCs w:val="20"/>
              </w:rPr>
              <w:t>Số bệnh nhân lao phổi có bằng chứng vi khuẩn mới/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5A3">
              <w:rPr>
                <w:rFonts w:ascii="Times New Roman" w:hAnsi="Times New Roman"/>
                <w:sz w:val="20"/>
                <w:szCs w:val="20"/>
              </w:rPr>
              <w:t>tái phát được phát hiện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Tỉnh/thành phố trực thuộc Trung ương;</w:t>
            </w:r>
          </w:p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Vùng.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C289F">
            <w:p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Dự án Phòng chống lao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72402" w:rsidRPr="000F6DD4" w:rsidRDefault="009C250A" w:rsidP="00F72402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Bệnh viện Lao Phổi tỉnh/ thành phố trực thuộc Trung ương.</w:t>
            </w:r>
          </w:p>
        </w:tc>
        <w:tc>
          <w:tcPr>
            <w:tcW w:w="1701" w:type="dxa"/>
            <w:shd w:val="clear" w:color="auto" w:fill="auto"/>
          </w:tcPr>
          <w:p w:rsidR="009C250A" w:rsidRPr="001A7BBA" w:rsidRDefault="009C250A" w:rsidP="007C289F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ệnh viện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Phổi </w:t>
            </w:r>
            <w:r>
              <w:rPr>
                <w:rFonts w:ascii="Times New Roman" w:hAnsi="Times New Roman"/>
                <w:sz w:val="20"/>
                <w:szCs w:val="20"/>
              </w:rPr>
              <w:t>Trung ương.</w:t>
            </w:r>
          </w:p>
        </w:tc>
      </w:tr>
      <w:tr w:rsidR="009C250A" w:rsidRPr="000F6DD4" w:rsidTr="00F72402">
        <w:trPr>
          <w:trHeight w:val="567"/>
        </w:trPr>
        <w:tc>
          <w:tcPr>
            <w:tcW w:w="425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DD4">
              <w:rPr>
                <w:rFonts w:ascii="Times New Roman" w:hAnsi="Times New Roman"/>
                <w:b/>
                <w:bCs/>
                <w:sz w:val="24"/>
                <w:szCs w:val="24"/>
              </w:rPr>
              <w:t>Bệnh không lây và tai nạn thương tích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B66C5">
            <w:pPr>
              <w:spacing w:before="6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B66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B66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B66C5">
            <w:pPr>
              <w:spacing w:before="6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B66C5">
            <w:pPr>
              <w:spacing w:before="6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0A" w:rsidRPr="00062C2B" w:rsidTr="00F72402">
        <w:trPr>
          <w:trHeight w:val="283"/>
        </w:trPr>
        <w:tc>
          <w:tcPr>
            <w:tcW w:w="425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76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0901</w:t>
            </w:r>
          </w:p>
        </w:tc>
        <w:tc>
          <w:tcPr>
            <w:tcW w:w="3118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Tỷ lệ % người bị tăng huyết áp, đái tháo đường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được phát hiện</w:t>
            </w:r>
          </w:p>
        </w:tc>
        <w:tc>
          <w:tcPr>
            <w:tcW w:w="2977" w:type="dxa"/>
            <w:shd w:val="clear" w:color="auto" w:fill="auto"/>
          </w:tcPr>
          <w:p w:rsidR="009C250A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Tỉnh</w:t>
            </w:r>
            <w:r>
              <w:rPr>
                <w:rFonts w:ascii="Times New Roman" w:hAnsi="Times New Roman"/>
                <w:sz w:val="20"/>
                <w:szCs w:val="20"/>
              </w:rPr>
              <w:t>/ thành phố trực thuộc Trung ương;</w:t>
            </w:r>
          </w:p>
          <w:p w:rsidR="009C250A" w:rsidRPr="003A658F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Phân theo từng nhóm bệnh: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tăng huyết áp, đái tháo đường.</w:t>
            </w:r>
          </w:p>
        </w:tc>
        <w:tc>
          <w:tcPr>
            <w:tcW w:w="850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1.Báo cáo định kỳ của cơ sở y tế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Điều tra chuyên đề.</w:t>
            </w:r>
          </w:p>
        </w:tc>
        <w:tc>
          <w:tcPr>
            <w:tcW w:w="2552" w:type="dxa"/>
            <w:shd w:val="clear" w:color="auto" w:fill="auto"/>
          </w:tcPr>
          <w:p w:rsidR="009C250A" w:rsidRPr="003A658F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 xml:space="preserve">Trung tâm kiểm soát bệnh tật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tỉnh/ thành phố trực thuộc Trung ương;</w:t>
            </w:r>
          </w:p>
          <w:p w:rsidR="009C250A" w:rsidRPr="00F72402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72402">
              <w:rPr>
                <w:rFonts w:ascii="Times New Roman" w:hAnsi="Times New Roman"/>
                <w:spacing w:val="-6"/>
                <w:sz w:val="20"/>
                <w:szCs w:val="20"/>
              </w:rPr>
              <w:t>Cơ sở y tế trực thuộc Bộ Y tế.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Pr="00D50E2E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pacing w:val="-8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pacing w:val="-8"/>
                <w:sz w:val="20"/>
                <w:szCs w:val="20"/>
                <w:lang w:val="fr-FR"/>
              </w:rPr>
              <w:t>Cục Quản lý Khám, chữa bệnh.</w:t>
            </w:r>
          </w:p>
        </w:tc>
      </w:tr>
      <w:tr w:rsidR="009C250A" w:rsidRPr="000F6DD4" w:rsidTr="00F72402">
        <w:trPr>
          <w:trHeight w:val="283"/>
        </w:trPr>
        <w:tc>
          <w:tcPr>
            <w:tcW w:w="425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76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0902</w:t>
            </w:r>
          </w:p>
        </w:tc>
        <w:tc>
          <w:tcPr>
            <w:tcW w:w="3118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Tỷ lệ % người bị tăng huyết áp,  đái tháo đường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được quản  lý điều trị</w:t>
            </w:r>
          </w:p>
        </w:tc>
        <w:tc>
          <w:tcPr>
            <w:tcW w:w="2977" w:type="dxa"/>
            <w:shd w:val="clear" w:color="auto" w:fill="auto"/>
          </w:tcPr>
          <w:p w:rsidR="009C250A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Tỉnh</w:t>
            </w:r>
            <w:r>
              <w:rPr>
                <w:rFonts w:ascii="Times New Roman" w:hAnsi="Times New Roman"/>
                <w:sz w:val="20"/>
                <w:szCs w:val="20"/>
              </w:rPr>
              <w:t>/ thành phố trực thuộc Trung ương;</w:t>
            </w:r>
          </w:p>
          <w:p w:rsidR="009C250A" w:rsidRPr="003A658F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Phân theo từng nhóm bệnh: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tăng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huyết áp, đái tháo đường.</w:t>
            </w:r>
          </w:p>
        </w:tc>
        <w:tc>
          <w:tcPr>
            <w:tcW w:w="850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lastRenderedPageBreak/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1.Báo cáo định kỳ của cơ sở y tế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Điều tra chuyên đề.</w:t>
            </w:r>
          </w:p>
        </w:tc>
        <w:tc>
          <w:tcPr>
            <w:tcW w:w="2552" w:type="dxa"/>
            <w:shd w:val="clear" w:color="auto" w:fill="auto"/>
          </w:tcPr>
          <w:p w:rsidR="009C250A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 xml:space="preserve">Trung tâm kiểm soát bệnh tật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tỉnh/ thành phố trực thuộc Trung ương;</w:t>
            </w:r>
          </w:p>
          <w:p w:rsidR="009C250A" w:rsidRPr="000A688B" w:rsidRDefault="009C250A" w:rsidP="000A688B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402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Cơ sở y tế trực thuộc Bộ Y tế</w:t>
            </w:r>
          </w:p>
        </w:tc>
        <w:tc>
          <w:tcPr>
            <w:tcW w:w="1701" w:type="dxa"/>
            <w:shd w:val="clear" w:color="auto" w:fill="auto"/>
          </w:tcPr>
          <w:p w:rsidR="009C250A" w:rsidRPr="003A658F" w:rsidRDefault="00995A1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Cục Phòng bệnh</w:t>
            </w:r>
          </w:p>
          <w:p w:rsidR="009C250A" w:rsidRPr="003A658F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402">
              <w:rPr>
                <w:rFonts w:ascii="Times New Roman" w:hAnsi="Times New Roman"/>
                <w:spacing w:val="-8"/>
                <w:sz w:val="20"/>
                <w:szCs w:val="20"/>
              </w:rPr>
              <w:t>Cục Quản lý Khám, chữa bệnh.</w:t>
            </w:r>
          </w:p>
        </w:tc>
      </w:tr>
      <w:tr w:rsidR="00F72402" w:rsidRPr="000F6DD4" w:rsidTr="00D50E2E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0F6DD4" w:rsidTr="00F72402">
        <w:trPr>
          <w:trHeight w:val="1361"/>
        </w:trPr>
        <w:tc>
          <w:tcPr>
            <w:tcW w:w="425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0903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4FD">
              <w:rPr>
                <w:rFonts w:ascii="Times New Roman" w:hAnsi="Times New Roman"/>
                <w:bCs/>
                <w:sz w:val="20"/>
                <w:szCs w:val="20"/>
              </w:rPr>
              <w:t>Tỷ lệ bao phủ các can thiệp điều trị cho người nghiện các chất ma túy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908">
              <w:rPr>
                <w:rFonts w:ascii="Times New Roman" w:hAnsi="Times New Roman"/>
                <w:sz w:val="20"/>
                <w:szCs w:val="20"/>
              </w:rPr>
              <w:t>Loại can thiệp: Điều trị nghiện các chất dạng thuốc phiện bằng chất thay thế.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B66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BA4908" w:rsidRDefault="009C250A" w:rsidP="007B66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908">
              <w:rPr>
                <w:rFonts w:ascii="Times New Roman" w:hAnsi="Times New Roman"/>
                <w:sz w:val="20"/>
                <w:szCs w:val="20"/>
              </w:rPr>
              <w:t>1. Báo cáo của Bộ Công an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7875A3" w:rsidRDefault="009C250A" w:rsidP="007B66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490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46A56">
              <w:rPr>
                <w:rFonts w:ascii="Times New Roman" w:hAnsi="Times New Roman"/>
                <w:sz w:val="20"/>
                <w:szCs w:val="20"/>
              </w:rPr>
              <w:t>Cục Phòng bệnh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6E0F7D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908">
              <w:rPr>
                <w:rFonts w:ascii="Times New Roman" w:hAnsi="Times New Roman"/>
                <w:sz w:val="20"/>
                <w:szCs w:val="20"/>
              </w:rPr>
              <w:t>Bộ Công an</w:t>
            </w:r>
            <w:r w:rsidRPr="006E0F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7F0E61" w:rsidRDefault="00546A56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6E0F7D" w:rsidRDefault="00546A56" w:rsidP="007B66C5">
            <w:pPr>
              <w:widowControl w:val="0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 w:rsidRPr="006E0F7D">
              <w:rPr>
                <w:rFonts w:ascii="Times New Roman" w:hAnsi="Times New Roman"/>
                <w:sz w:val="20"/>
                <w:szCs w:val="20"/>
              </w:rPr>
              <w:t xml:space="preserve"> chủ trì, phối hợp với các cơ quan liên quan</w:t>
            </w:r>
            <w:r w:rsidR="009C2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945"/>
        </w:trPr>
        <w:tc>
          <w:tcPr>
            <w:tcW w:w="425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0904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Số vụ ngộ độc thực phẩm có từ 30 người mắc trở lên được báo cáo trong năm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5346">
              <w:rPr>
                <w:rFonts w:ascii="Times New Roman" w:hAnsi="Times New Roman"/>
                <w:sz w:val="20"/>
                <w:szCs w:val="20"/>
              </w:rPr>
              <w:t>Tỉnh/thành phố trực thuộc Trung ương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Hệ thống giám sát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An toàn thực phẩm.</w:t>
            </w:r>
          </w:p>
        </w:tc>
        <w:tc>
          <w:tcPr>
            <w:tcW w:w="1701" w:type="dxa"/>
            <w:shd w:val="clear" w:color="auto" w:fill="auto"/>
          </w:tcPr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An toàn thực phẩm.</w:t>
            </w:r>
          </w:p>
        </w:tc>
      </w:tr>
      <w:tr w:rsidR="009C250A" w:rsidRPr="00D50E2E" w:rsidTr="00F72402">
        <w:trPr>
          <w:trHeight w:val="1313"/>
        </w:trPr>
        <w:tc>
          <w:tcPr>
            <w:tcW w:w="425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0905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suất mắc tai  nạn thương tích tại cơ sở y tế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Tỉnh/thành phố trực thuộc Trung ương;</w:t>
            </w:r>
          </w:p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Giới tính;</w:t>
            </w:r>
          </w:p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Nhóm tuổi;</w:t>
            </w:r>
          </w:p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Nguyên nhân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Năm  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ind w:left="170" w:hanging="170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Điều tra sổ sách hồ sơ hành chính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F6DD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Pr="00D50E2E" w:rsidRDefault="00084F7B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084F7B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</w:tr>
      <w:tr w:rsidR="009C250A" w:rsidRPr="000F6DD4" w:rsidTr="00F72402">
        <w:trPr>
          <w:trHeight w:val="1143"/>
        </w:trPr>
        <w:tc>
          <w:tcPr>
            <w:tcW w:w="425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0906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suất tử vong do tai nạn  thương tích tại cơ sở y tế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Tỉnh/thành phố trực thuộc Trung ương;</w:t>
            </w:r>
          </w:p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Giới tính;</w:t>
            </w:r>
          </w:p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Nhóm tuổi;</w:t>
            </w:r>
          </w:p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Nguyên nhân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ind w:left="170" w:hanging="170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Điều tra sổ sách hồ sơ hành chính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C250A" w:rsidRPr="000F6DD4" w:rsidRDefault="009C250A" w:rsidP="007B66C5">
            <w:pPr>
              <w:spacing w:before="120" w:after="0" w:line="240" w:lineRule="auto"/>
              <w:ind w:left="170" w:hanging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Báo cáo định kỳ</w:t>
            </w:r>
            <w:r w:rsidRPr="000F6DD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cơ sở y tế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6E0F7D" w:rsidRDefault="00084F7B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 w:rsidRPr="006E0F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50A" w:rsidRPr="006E0F7D" w:rsidRDefault="00084F7B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="009C250A" w:rsidRPr="006E0F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50A" w:rsidRPr="000F6DD4" w:rsidTr="00F72402">
        <w:trPr>
          <w:trHeight w:val="1056"/>
        </w:trPr>
        <w:tc>
          <w:tcPr>
            <w:tcW w:w="425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0907</w:t>
            </w:r>
          </w:p>
        </w:tc>
        <w:tc>
          <w:tcPr>
            <w:tcW w:w="3118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suất mắc tâm thần phân liệt trên 100.000 dân</w:t>
            </w:r>
          </w:p>
        </w:tc>
        <w:tc>
          <w:tcPr>
            <w:tcW w:w="2977" w:type="dxa"/>
            <w:shd w:val="clear" w:color="auto" w:fill="auto"/>
          </w:tcPr>
          <w:p w:rsidR="009C250A" w:rsidRPr="000F6DD4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0F6DD4" w:rsidRDefault="009C250A" w:rsidP="005F5381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ương.</w:t>
            </w:r>
          </w:p>
        </w:tc>
        <w:tc>
          <w:tcPr>
            <w:tcW w:w="850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5 Năm</w:t>
            </w:r>
          </w:p>
        </w:tc>
        <w:tc>
          <w:tcPr>
            <w:tcW w:w="3402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1. Điều tra Dân số;     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br/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9C250A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Báo cáo định kỳ </w:t>
            </w:r>
            <w:r>
              <w:rPr>
                <w:rFonts w:ascii="Times New Roman" w:hAnsi="Times New Roman"/>
                <w:sz w:val="20"/>
                <w:szCs w:val="20"/>
              </w:rPr>
              <w:t>của cơ sở y tế;</w:t>
            </w:r>
          </w:p>
          <w:p w:rsidR="009C250A" w:rsidRPr="007B66C5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7B66C5">
              <w:rPr>
                <w:rFonts w:ascii="Times New Roman" w:hAnsi="Times New Roman"/>
                <w:spacing w:val="-8"/>
                <w:sz w:val="20"/>
                <w:szCs w:val="20"/>
              </w:rPr>
              <w:t>Bệnh viện Tâm thần Trung ương I.</w:t>
            </w:r>
          </w:p>
        </w:tc>
        <w:tc>
          <w:tcPr>
            <w:tcW w:w="1701" w:type="dxa"/>
            <w:shd w:val="clear" w:color="auto" w:fill="auto"/>
          </w:tcPr>
          <w:p w:rsidR="009C250A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B66C5">
              <w:rPr>
                <w:rFonts w:ascii="Times New Roman" w:hAnsi="Times New Roman"/>
                <w:spacing w:val="-6"/>
                <w:sz w:val="20"/>
                <w:szCs w:val="20"/>
              </w:rPr>
              <w:t>Bệnh viện Tâm thần Trung ương I.</w:t>
            </w:r>
          </w:p>
          <w:p w:rsidR="009C250A" w:rsidRPr="007B66C5" w:rsidRDefault="009C250A" w:rsidP="000A688B">
            <w:pPr>
              <w:spacing w:before="60"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9C250A" w:rsidRPr="00D50E2E" w:rsidTr="00F72402">
        <w:trPr>
          <w:trHeight w:val="942"/>
        </w:trPr>
        <w:tc>
          <w:tcPr>
            <w:tcW w:w="425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76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0908</w:t>
            </w:r>
          </w:p>
          <w:p w:rsidR="009C250A" w:rsidRPr="003A658F" w:rsidRDefault="009C250A" w:rsidP="007B6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Tỷ lệ người từ 18 tuổi trở lên hiện mắc tăng huyết áp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thành phố trực thuộc Trung ương;</w:t>
            </w:r>
          </w:p>
          <w:p w:rsidR="009C250A" w:rsidRPr="003A658F" w:rsidRDefault="009C250A" w:rsidP="007B66C5">
            <w:pPr>
              <w:numPr>
                <w:ilvl w:val="0"/>
                <w:numId w:val="20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Thành thị/nông thôn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B66C5">
            <w:pPr>
              <w:numPr>
                <w:ilvl w:val="0"/>
                <w:numId w:val="20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Giới tính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B66C5">
            <w:pPr>
              <w:numPr>
                <w:ilvl w:val="0"/>
                <w:numId w:val="20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B66C5">
            <w:pPr>
              <w:numPr>
                <w:ilvl w:val="0"/>
                <w:numId w:val="20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Dân tộc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Default="009C250A" w:rsidP="007B66C5">
            <w:pPr>
              <w:numPr>
                <w:ilvl w:val="0"/>
                <w:numId w:val="20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Nhóm đối tượng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72402" w:rsidRDefault="00F72402" w:rsidP="00F72402">
            <w:pPr>
              <w:spacing w:before="6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  <w:p w:rsidR="00F72402" w:rsidRPr="003A658F" w:rsidRDefault="00F72402" w:rsidP="00F72402">
            <w:pPr>
              <w:spacing w:before="60" w:after="0" w:line="24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5 năm</w:t>
            </w:r>
          </w:p>
        </w:tc>
        <w:tc>
          <w:tcPr>
            <w:tcW w:w="3402" w:type="dxa"/>
            <w:shd w:val="clear" w:color="auto" w:fill="auto"/>
          </w:tcPr>
          <w:p w:rsidR="009C250A" w:rsidRPr="003A658F" w:rsidRDefault="009C250A" w:rsidP="004953FD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1. Điều tra chuyên đề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C250A" w:rsidRPr="00D50E2E" w:rsidRDefault="00995A1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Pr="00D50E2E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Viện Tim mạch – Bệnh viện Bạch Mai.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F72402" w:rsidRPr="000F6DD4" w:rsidTr="00D50E2E">
        <w:trPr>
          <w:trHeight w:val="333"/>
          <w:tblHeader/>
        </w:trPr>
        <w:tc>
          <w:tcPr>
            <w:tcW w:w="425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(1)</w:t>
            </w:r>
          </w:p>
        </w:tc>
        <w:tc>
          <w:tcPr>
            <w:tcW w:w="676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118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(3)</w:t>
            </w:r>
          </w:p>
        </w:tc>
        <w:tc>
          <w:tcPr>
            <w:tcW w:w="2977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4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</w:t>
            </w:r>
            <w:r w:rsidRPr="00A8348A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72402" w:rsidRPr="00A8348A" w:rsidRDefault="00F72402" w:rsidP="00F7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8348A">
              <w:rPr>
                <w:rFonts w:ascii="Times New Roman" w:hAnsi="Times New Roman"/>
                <w:bCs/>
                <w:i/>
              </w:rPr>
              <w:t>(1</w:t>
            </w:r>
            <w:r>
              <w:rPr>
                <w:rFonts w:ascii="Times New Roman" w:hAnsi="Times New Roman"/>
                <w:bCs/>
                <w:i/>
              </w:rPr>
              <w:t>0</w:t>
            </w:r>
            <w:r w:rsidRPr="00A8348A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C250A" w:rsidRPr="00D50E2E" w:rsidTr="00F72402">
        <w:trPr>
          <w:trHeight w:val="778"/>
        </w:trPr>
        <w:tc>
          <w:tcPr>
            <w:tcW w:w="425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76" w:type="dxa"/>
            <w:shd w:val="clear" w:color="auto" w:fill="auto"/>
          </w:tcPr>
          <w:p w:rsidR="009C250A" w:rsidRPr="000F6DD4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0909</w:t>
            </w:r>
          </w:p>
        </w:tc>
        <w:tc>
          <w:tcPr>
            <w:tcW w:w="3118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Tỷ lệ người từ 18 tuổi trở lên hiện mắc đái tháo đường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2977" w:type="dxa"/>
            <w:shd w:val="clear" w:color="auto" w:fill="auto"/>
          </w:tcPr>
          <w:p w:rsidR="009C250A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Tỉnh/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thành phố trực thuộc Trung ương;</w:t>
            </w:r>
          </w:p>
          <w:p w:rsidR="009C250A" w:rsidRPr="003A658F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Thành thị/nông thôn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Giới tính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Nhóm tuổi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3A658F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Dân tộc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250A" w:rsidRPr="005950AC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Nhóm đối tượng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C250A" w:rsidRPr="003A658F" w:rsidRDefault="009C250A" w:rsidP="007B66C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58F">
              <w:rPr>
                <w:rFonts w:ascii="Times New Roman" w:hAnsi="Times New Roman"/>
                <w:sz w:val="20"/>
                <w:szCs w:val="20"/>
              </w:rPr>
              <w:t>5 năm</w:t>
            </w:r>
          </w:p>
        </w:tc>
        <w:tc>
          <w:tcPr>
            <w:tcW w:w="3402" w:type="dxa"/>
            <w:shd w:val="clear" w:color="auto" w:fill="auto"/>
          </w:tcPr>
          <w:p w:rsidR="009C250A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Báo cáo định kỳ của cơ sở y tế;</w:t>
            </w:r>
            <w:r w:rsidRPr="003A6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250A" w:rsidRPr="006961E8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6961E8">
              <w:rPr>
                <w:rFonts w:ascii="Times New Roman" w:hAnsi="Times New Roman"/>
                <w:sz w:val="20"/>
                <w:szCs w:val="20"/>
                <w:lang w:val="fr-FR"/>
              </w:rPr>
              <w:t>2. Điều tra chuyên đề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:rsidR="009C250A" w:rsidRPr="006961E8" w:rsidRDefault="009C250A" w:rsidP="007B66C5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:rsidR="009C250A" w:rsidRPr="00D50E2E" w:rsidRDefault="00995A1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:rsidR="009C250A" w:rsidRPr="00D50E2E" w:rsidRDefault="009C250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50E2E">
              <w:rPr>
                <w:rFonts w:ascii="Times New Roman" w:hAnsi="Times New Roman"/>
                <w:sz w:val="20"/>
                <w:szCs w:val="20"/>
                <w:lang w:val="fr-FR"/>
              </w:rPr>
              <w:t>Cục Quản lý Khám, chữa bệnh.</w:t>
            </w:r>
          </w:p>
        </w:tc>
        <w:tc>
          <w:tcPr>
            <w:tcW w:w="1701" w:type="dxa"/>
            <w:shd w:val="clear" w:color="auto" w:fill="auto"/>
          </w:tcPr>
          <w:p w:rsidR="009C250A" w:rsidRPr="00D50E2E" w:rsidRDefault="00995A1A" w:rsidP="007B66C5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Cục Phòng bệnh</w:t>
            </w:r>
            <w:r w:rsidR="009C250A" w:rsidRPr="00D50E2E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</w:tr>
      <w:tr w:rsidR="00084F7B" w:rsidRPr="000F6DD4" w:rsidTr="00F72402">
        <w:trPr>
          <w:trHeight w:val="1338"/>
        </w:trPr>
        <w:tc>
          <w:tcPr>
            <w:tcW w:w="425" w:type="dxa"/>
            <w:shd w:val="clear" w:color="auto" w:fill="auto"/>
          </w:tcPr>
          <w:p w:rsidR="00084F7B" w:rsidRPr="000F6DD4" w:rsidRDefault="00084F7B" w:rsidP="00084F7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76" w:type="dxa"/>
            <w:shd w:val="clear" w:color="auto" w:fill="auto"/>
          </w:tcPr>
          <w:p w:rsidR="00084F7B" w:rsidRPr="000F6DD4" w:rsidRDefault="00084F7B" w:rsidP="00084F7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0910</w:t>
            </w:r>
          </w:p>
        </w:tc>
        <w:tc>
          <w:tcPr>
            <w:tcW w:w="3118" w:type="dxa"/>
            <w:shd w:val="clear" w:color="auto" w:fill="auto"/>
          </w:tcPr>
          <w:p w:rsidR="00084F7B" w:rsidRPr="000F6DD4" w:rsidRDefault="00084F7B" w:rsidP="00084F7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Tỷ suất hiện mắc bệnh nghề nghiệp trong 10.000 dân</w:t>
            </w:r>
          </w:p>
        </w:tc>
        <w:tc>
          <w:tcPr>
            <w:tcW w:w="2977" w:type="dxa"/>
            <w:shd w:val="clear" w:color="auto" w:fill="auto"/>
          </w:tcPr>
          <w:p w:rsidR="00084F7B" w:rsidRPr="000F6DD4" w:rsidRDefault="00084F7B" w:rsidP="00084F7B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Toàn quốc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84F7B" w:rsidRPr="000F6DD4" w:rsidRDefault="00084F7B" w:rsidP="00084F7B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Tỉnh/ thành phố trực thuộc Trung ương;</w:t>
            </w:r>
          </w:p>
          <w:p w:rsidR="00084F7B" w:rsidRPr="000F6DD4" w:rsidRDefault="00084F7B" w:rsidP="00084F7B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Loại bệnh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84F7B" w:rsidRPr="000F6DD4" w:rsidRDefault="00084F7B" w:rsidP="00084F7B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Ngành nghề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84F7B" w:rsidRPr="000F6DD4" w:rsidRDefault="00084F7B" w:rsidP="00084F7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Năm</w:t>
            </w:r>
          </w:p>
        </w:tc>
        <w:tc>
          <w:tcPr>
            <w:tcW w:w="3402" w:type="dxa"/>
            <w:shd w:val="clear" w:color="auto" w:fill="auto"/>
          </w:tcPr>
          <w:p w:rsidR="00084F7B" w:rsidRPr="000F6DD4" w:rsidRDefault="00084F7B" w:rsidP="00084F7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D4">
              <w:rPr>
                <w:rFonts w:ascii="Times New Roman" w:hAnsi="Times New Roman"/>
                <w:sz w:val="20"/>
                <w:szCs w:val="20"/>
              </w:rPr>
              <w:t>1. Điều tra Dân số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D4">
              <w:rPr>
                <w:rFonts w:ascii="Times New Roman" w:hAnsi="Times New Roman"/>
                <w:sz w:val="20"/>
                <w:szCs w:val="20"/>
              </w:rPr>
              <w:br/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Báo cáo định kỳ của cơ sở y tế.</w:t>
            </w:r>
          </w:p>
        </w:tc>
        <w:tc>
          <w:tcPr>
            <w:tcW w:w="2552" w:type="dxa"/>
            <w:shd w:val="clear" w:color="auto" w:fill="auto"/>
          </w:tcPr>
          <w:p w:rsidR="00084F7B" w:rsidRPr="00084F7B" w:rsidRDefault="00084F7B" w:rsidP="00084F7B">
            <w:pPr>
              <w:numPr>
                <w:ilvl w:val="0"/>
                <w:numId w:val="1"/>
              </w:numPr>
              <w:spacing w:before="60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Trung tâm kiểm soát bệnh tật/ thành phố trực thuộc Trung ương</w:t>
            </w:r>
            <w:r w:rsidRPr="00F72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84F7B" w:rsidRPr="00084F7B" w:rsidRDefault="00084F7B" w:rsidP="00084F7B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Cục Phòng bệnh</w:t>
            </w:r>
            <w:r w:rsidRPr="000F6DD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bookmarkEnd w:id="0"/>
    </w:tbl>
    <w:p w:rsidR="004F4773" w:rsidRDefault="004F4773" w:rsidP="00BA2D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4773" w:rsidRPr="004F4773" w:rsidRDefault="004F4773" w:rsidP="004F4773">
      <w:pPr>
        <w:rPr>
          <w:rFonts w:ascii="Times New Roman" w:hAnsi="Times New Roman"/>
          <w:sz w:val="20"/>
          <w:szCs w:val="20"/>
        </w:rPr>
      </w:pPr>
    </w:p>
    <w:p w:rsidR="004F4773" w:rsidRPr="004F4773" w:rsidRDefault="004F4773" w:rsidP="004F4773">
      <w:pPr>
        <w:rPr>
          <w:rFonts w:ascii="Times New Roman" w:hAnsi="Times New Roman"/>
          <w:sz w:val="20"/>
          <w:szCs w:val="20"/>
        </w:rPr>
      </w:pPr>
    </w:p>
    <w:sectPr w:rsidR="004F4773" w:rsidRPr="004F4773" w:rsidSect="00616375">
      <w:footerReference w:type="default" r:id="rId8"/>
      <w:pgSz w:w="16839" w:h="11907" w:orient="landscape" w:code="9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13" w:rsidRDefault="00660613" w:rsidP="004F51E7">
      <w:pPr>
        <w:spacing w:after="0" w:line="240" w:lineRule="auto"/>
      </w:pPr>
      <w:r>
        <w:separator/>
      </w:r>
    </w:p>
  </w:endnote>
  <w:endnote w:type="continuationSeparator" w:id="0">
    <w:p w:rsidR="00660613" w:rsidRDefault="00660613" w:rsidP="004F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2E" w:rsidRPr="00725203" w:rsidRDefault="00D50E2E">
    <w:pPr>
      <w:pStyle w:val="Footer"/>
      <w:jc w:val="center"/>
      <w:rPr>
        <w:rFonts w:ascii="Times New Roman" w:hAnsi="Times New Roman"/>
        <w:sz w:val="18"/>
        <w:szCs w:val="18"/>
      </w:rPr>
    </w:pPr>
    <w:r w:rsidRPr="00725203">
      <w:rPr>
        <w:rFonts w:ascii="Times New Roman" w:hAnsi="Times New Roman"/>
        <w:sz w:val="18"/>
        <w:szCs w:val="18"/>
      </w:rPr>
      <w:fldChar w:fldCharType="begin"/>
    </w:r>
    <w:r w:rsidRPr="00725203">
      <w:rPr>
        <w:rFonts w:ascii="Times New Roman" w:hAnsi="Times New Roman"/>
        <w:sz w:val="18"/>
        <w:szCs w:val="18"/>
      </w:rPr>
      <w:instrText xml:space="preserve"> PAGE   \* MERGEFORMAT </w:instrText>
    </w:r>
    <w:r w:rsidRPr="00725203">
      <w:rPr>
        <w:rFonts w:ascii="Times New Roman" w:hAnsi="Times New Roman"/>
        <w:sz w:val="18"/>
        <w:szCs w:val="18"/>
      </w:rPr>
      <w:fldChar w:fldCharType="separate"/>
    </w:r>
    <w:r w:rsidR="00062C2B">
      <w:rPr>
        <w:rFonts w:ascii="Times New Roman" w:hAnsi="Times New Roman"/>
        <w:noProof/>
        <w:sz w:val="18"/>
        <w:szCs w:val="18"/>
      </w:rPr>
      <w:t>4</w:t>
    </w:r>
    <w:r w:rsidRPr="00725203">
      <w:rPr>
        <w:rFonts w:ascii="Times New Roman" w:hAnsi="Times New Roman"/>
        <w:noProof/>
        <w:sz w:val="18"/>
        <w:szCs w:val="18"/>
      </w:rPr>
      <w:fldChar w:fldCharType="end"/>
    </w:r>
  </w:p>
  <w:p w:rsidR="00D50E2E" w:rsidRDefault="00D5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13" w:rsidRDefault="00660613" w:rsidP="004F51E7">
      <w:pPr>
        <w:spacing w:after="0" w:line="240" w:lineRule="auto"/>
      </w:pPr>
      <w:r>
        <w:separator/>
      </w:r>
    </w:p>
  </w:footnote>
  <w:footnote w:type="continuationSeparator" w:id="0">
    <w:p w:rsidR="00660613" w:rsidRDefault="00660613" w:rsidP="004F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F3"/>
    <w:multiLevelType w:val="hybridMultilevel"/>
    <w:tmpl w:val="10481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5FAD"/>
    <w:multiLevelType w:val="hybridMultilevel"/>
    <w:tmpl w:val="B45A5100"/>
    <w:lvl w:ilvl="0" w:tplc="D5F6004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57647"/>
    <w:multiLevelType w:val="hybridMultilevel"/>
    <w:tmpl w:val="044EA6A6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4A8"/>
    <w:multiLevelType w:val="hybridMultilevel"/>
    <w:tmpl w:val="C608A0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55484"/>
    <w:multiLevelType w:val="hybridMultilevel"/>
    <w:tmpl w:val="1CBE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30F69"/>
    <w:multiLevelType w:val="hybridMultilevel"/>
    <w:tmpl w:val="CD663F7E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11B2"/>
    <w:multiLevelType w:val="hybridMultilevel"/>
    <w:tmpl w:val="F9060EF4"/>
    <w:lvl w:ilvl="0" w:tplc="532C0F6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51117"/>
    <w:multiLevelType w:val="hybridMultilevel"/>
    <w:tmpl w:val="7A9A0C44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3DE5"/>
    <w:multiLevelType w:val="hybridMultilevel"/>
    <w:tmpl w:val="8D00D53C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28A5"/>
    <w:multiLevelType w:val="hybridMultilevel"/>
    <w:tmpl w:val="09B6C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5763"/>
    <w:multiLevelType w:val="hybridMultilevel"/>
    <w:tmpl w:val="887ED49C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E5B10"/>
    <w:multiLevelType w:val="hybridMultilevel"/>
    <w:tmpl w:val="3D02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7897"/>
    <w:multiLevelType w:val="hybridMultilevel"/>
    <w:tmpl w:val="83DE42E0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064BA"/>
    <w:multiLevelType w:val="hybridMultilevel"/>
    <w:tmpl w:val="3B743712"/>
    <w:lvl w:ilvl="0" w:tplc="D5F6004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527D2"/>
    <w:multiLevelType w:val="hybridMultilevel"/>
    <w:tmpl w:val="CC52F934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76D36"/>
    <w:multiLevelType w:val="hybridMultilevel"/>
    <w:tmpl w:val="52F857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6163C"/>
    <w:multiLevelType w:val="hybridMultilevel"/>
    <w:tmpl w:val="411884F6"/>
    <w:lvl w:ilvl="0" w:tplc="85FA6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A69BB"/>
    <w:multiLevelType w:val="hybridMultilevel"/>
    <w:tmpl w:val="34F6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33448"/>
    <w:multiLevelType w:val="hybridMultilevel"/>
    <w:tmpl w:val="E32CC55E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508A"/>
    <w:multiLevelType w:val="hybridMultilevel"/>
    <w:tmpl w:val="F60E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459D6"/>
    <w:multiLevelType w:val="hybridMultilevel"/>
    <w:tmpl w:val="5F060290"/>
    <w:lvl w:ilvl="0" w:tplc="CD7EEFF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BC64F2"/>
    <w:multiLevelType w:val="hybridMultilevel"/>
    <w:tmpl w:val="A528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F3729"/>
    <w:multiLevelType w:val="hybridMultilevel"/>
    <w:tmpl w:val="E9969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21AE6"/>
    <w:multiLevelType w:val="hybridMultilevel"/>
    <w:tmpl w:val="4420D3E2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66028"/>
    <w:multiLevelType w:val="hybridMultilevel"/>
    <w:tmpl w:val="63588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73CED"/>
    <w:multiLevelType w:val="hybridMultilevel"/>
    <w:tmpl w:val="09B6C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66492"/>
    <w:multiLevelType w:val="hybridMultilevel"/>
    <w:tmpl w:val="14BCCE00"/>
    <w:lvl w:ilvl="0" w:tplc="85FA6DD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C3EA8"/>
    <w:multiLevelType w:val="hybridMultilevel"/>
    <w:tmpl w:val="9CDE9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E786B"/>
    <w:multiLevelType w:val="hybridMultilevel"/>
    <w:tmpl w:val="C256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322F0"/>
    <w:multiLevelType w:val="multilevel"/>
    <w:tmpl w:val="12DCCA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F233F30"/>
    <w:multiLevelType w:val="hybridMultilevel"/>
    <w:tmpl w:val="B49A2030"/>
    <w:lvl w:ilvl="0" w:tplc="57D86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14"/>
  </w:num>
  <w:num w:numId="9">
    <w:abstractNumId w:val="18"/>
  </w:num>
  <w:num w:numId="10">
    <w:abstractNumId w:val="23"/>
  </w:num>
  <w:num w:numId="11">
    <w:abstractNumId w:val="8"/>
  </w:num>
  <w:num w:numId="12">
    <w:abstractNumId w:val="17"/>
  </w:num>
  <w:num w:numId="13">
    <w:abstractNumId w:val="1"/>
  </w:num>
  <w:num w:numId="14">
    <w:abstractNumId w:val="29"/>
  </w:num>
  <w:num w:numId="15">
    <w:abstractNumId w:val="22"/>
  </w:num>
  <w:num w:numId="16">
    <w:abstractNumId w:val="13"/>
  </w:num>
  <w:num w:numId="17">
    <w:abstractNumId w:val="6"/>
  </w:num>
  <w:num w:numId="18">
    <w:abstractNumId w:val="15"/>
  </w:num>
  <w:num w:numId="19">
    <w:abstractNumId w:val="9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 w:numId="23">
    <w:abstractNumId w:val="28"/>
  </w:num>
  <w:num w:numId="24">
    <w:abstractNumId w:val="21"/>
  </w:num>
  <w:num w:numId="25">
    <w:abstractNumId w:val="25"/>
  </w:num>
  <w:num w:numId="26">
    <w:abstractNumId w:val="27"/>
  </w:num>
  <w:num w:numId="27">
    <w:abstractNumId w:val="19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4"/>
  </w:num>
  <w:num w:numId="31">
    <w:abstractNumId w:val="0"/>
  </w:num>
  <w:num w:numId="32">
    <w:abstractNumId w:val="4"/>
  </w:num>
  <w:num w:numId="33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36"/>
    <w:rsid w:val="00005FC8"/>
    <w:rsid w:val="00006102"/>
    <w:rsid w:val="0001165C"/>
    <w:rsid w:val="00011A5E"/>
    <w:rsid w:val="00011DF8"/>
    <w:rsid w:val="000132A6"/>
    <w:rsid w:val="000155AD"/>
    <w:rsid w:val="00017C96"/>
    <w:rsid w:val="0002083B"/>
    <w:rsid w:val="000232A4"/>
    <w:rsid w:val="00023CCE"/>
    <w:rsid w:val="00025143"/>
    <w:rsid w:val="00027D3C"/>
    <w:rsid w:val="00030C83"/>
    <w:rsid w:val="00032449"/>
    <w:rsid w:val="00032FA4"/>
    <w:rsid w:val="00033127"/>
    <w:rsid w:val="000352B9"/>
    <w:rsid w:val="00036B65"/>
    <w:rsid w:val="000408EB"/>
    <w:rsid w:val="00040AF8"/>
    <w:rsid w:val="0004462F"/>
    <w:rsid w:val="00044CA2"/>
    <w:rsid w:val="00046EEE"/>
    <w:rsid w:val="00052DB0"/>
    <w:rsid w:val="000534D1"/>
    <w:rsid w:val="00060323"/>
    <w:rsid w:val="00062C2B"/>
    <w:rsid w:val="00062D35"/>
    <w:rsid w:val="00065E55"/>
    <w:rsid w:val="000662AB"/>
    <w:rsid w:val="000706F3"/>
    <w:rsid w:val="0007431A"/>
    <w:rsid w:val="00077DFF"/>
    <w:rsid w:val="00077EEF"/>
    <w:rsid w:val="000811EF"/>
    <w:rsid w:val="00084F7B"/>
    <w:rsid w:val="00086A8B"/>
    <w:rsid w:val="000909B2"/>
    <w:rsid w:val="000A4E77"/>
    <w:rsid w:val="000A688B"/>
    <w:rsid w:val="000B6903"/>
    <w:rsid w:val="000B785F"/>
    <w:rsid w:val="000C34BD"/>
    <w:rsid w:val="000C4972"/>
    <w:rsid w:val="000C5A8F"/>
    <w:rsid w:val="000D5CF7"/>
    <w:rsid w:val="000E2822"/>
    <w:rsid w:val="000E302F"/>
    <w:rsid w:val="000F0B22"/>
    <w:rsid w:val="000F31C9"/>
    <w:rsid w:val="000F545B"/>
    <w:rsid w:val="000F6DD4"/>
    <w:rsid w:val="00100723"/>
    <w:rsid w:val="00111ECA"/>
    <w:rsid w:val="0011638C"/>
    <w:rsid w:val="00121095"/>
    <w:rsid w:val="00123D1B"/>
    <w:rsid w:val="0013144B"/>
    <w:rsid w:val="001318E8"/>
    <w:rsid w:val="00143995"/>
    <w:rsid w:val="00145E90"/>
    <w:rsid w:val="00147B47"/>
    <w:rsid w:val="0015347C"/>
    <w:rsid w:val="00154573"/>
    <w:rsid w:val="00155F7B"/>
    <w:rsid w:val="00163AD9"/>
    <w:rsid w:val="0016465A"/>
    <w:rsid w:val="001748FA"/>
    <w:rsid w:val="00175038"/>
    <w:rsid w:val="00180068"/>
    <w:rsid w:val="00191388"/>
    <w:rsid w:val="00191413"/>
    <w:rsid w:val="00191476"/>
    <w:rsid w:val="001948BA"/>
    <w:rsid w:val="00195635"/>
    <w:rsid w:val="001A2783"/>
    <w:rsid w:val="001A398D"/>
    <w:rsid w:val="001A49F3"/>
    <w:rsid w:val="001A7BBA"/>
    <w:rsid w:val="001B0E4C"/>
    <w:rsid w:val="001B29D6"/>
    <w:rsid w:val="001B3A43"/>
    <w:rsid w:val="001B7E84"/>
    <w:rsid w:val="001C0053"/>
    <w:rsid w:val="001C5A02"/>
    <w:rsid w:val="001D0248"/>
    <w:rsid w:val="001D03DF"/>
    <w:rsid w:val="001D1608"/>
    <w:rsid w:val="001D1A64"/>
    <w:rsid w:val="001D3CF7"/>
    <w:rsid w:val="001D3E1E"/>
    <w:rsid w:val="001D41A9"/>
    <w:rsid w:val="001D64FD"/>
    <w:rsid w:val="001E0748"/>
    <w:rsid w:val="001E5F99"/>
    <w:rsid w:val="001E64EC"/>
    <w:rsid w:val="001F076E"/>
    <w:rsid w:val="001F48DB"/>
    <w:rsid w:val="001F5BA9"/>
    <w:rsid w:val="00201E5A"/>
    <w:rsid w:val="00202F53"/>
    <w:rsid w:val="002060C7"/>
    <w:rsid w:val="002069FE"/>
    <w:rsid w:val="002124A0"/>
    <w:rsid w:val="00216881"/>
    <w:rsid w:val="002172E5"/>
    <w:rsid w:val="00221CC6"/>
    <w:rsid w:val="00224FED"/>
    <w:rsid w:val="00226BD9"/>
    <w:rsid w:val="00231A3D"/>
    <w:rsid w:val="0023419E"/>
    <w:rsid w:val="002367FD"/>
    <w:rsid w:val="00242142"/>
    <w:rsid w:val="00243788"/>
    <w:rsid w:val="00243D1C"/>
    <w:rsid w:val="0024473A"/>
    <w:rsid w:val="002469C0"/>
    <w:rsid w:val="002528B5"/>
    <w:rsid w:val="00253E19"/>
    <w:rsid w:val="00256EB2"/>
    <w:rsid w:val="00263F6C"/>
    <w:rsid w:val="00267BA3"/>
    <w:rsid w:val="00270F57"/>
    <w:rsid w:val="00274609"/>
    <w:rsid w:val="00277955"/>
    <w:rsid w:val="00282B37"/>
    <w:rsid w:val="00285409"/>
    <w:rsid w:val="00287597"/>
    <w:rsid w:val="00295338"/>
    <w:rsid w:val="002A1411"/>
    <w:rsid w:val="002A3349"/>
    <w:rsid w:val="002A4B65"/>
    <w:rsid w:val="002B11E3"/>
    <w:rsid w:val="002B28DF"/>
    <w:rsid w:val="002B2C05"/>
    <w:rsid w:val="002B7B72"/>
    <w:rsid w:val="002C36B3"/>
    <w:rsid w:val="002C467E"/>
    <w:rsid w:val="002C4930"/>
    <w:rsid w:val="002D0783"/>
    <w:rsid w:val="002D0F0D"/>
    <w:rsid w:val="002D1055"/>
    <w:rsid w:val="002D2A82"/>
    <w:rsid w:val="002D7A62"/>
    <w:rsid w:val="002E16F0"/>
    <w:rsid w:val="002E4263"/>
    <w:rsid w:val="002E555E"/>
    <w:rsid w:val="002E55A1"/>
    <w:rsid w:val="00300F5C"/>
    <w:rsid w:val="0030247B"/>
    <w:rsid w:val="00311829"/>
    <w:rsid w:val="00312A3E"/>
    <w:rsid w:val="00317A40"/>
    <w:rsid w:val="00322DDD"/>
    <w:rsid w:val="00330B8A"/>
    <w:rsid w:val="003332B6"/>
    <w:rsid w:val="0033585F"/>
    <w:rsid w:val="00342A54"/>
    <w:rsid w:val="00344E68"/>
    <w:rsid w:val="00345BFB"/>
    <w:rsid w:val="0034605E"/>
    <w:rsid w:val="00356B93"/>
    <w:rsid w:val="003647DC"/>
    <w:rsid w:val="00366FBD"/>
    <w:rsid w:val="0037347A"/>
    <w:rsid w:val="00375FE7"/>
    <w:rsid w:val="003808E4"/>
    <w:rsid w:val="0038298C"/>
    <w:rsid w:val="00385E7C"/>
    <w:rsid w:val="00386C9C"/>
    <w:rsid w:val="00391454"/>
    <w:rsid w:val="003916CC"/>
    <w:rsid w:val="0039253D"/>
    <w:rsid w:val="00396A1A"/>
    <w:rsid w:val="003A06CD"/>
    <w:rsid w:val="003A3857"/>
    <w:rsid w:val="003A3F6C"/>
    <w:rsid w:val="003B0257"/>
    <w:rsid w:val="003B122E"/>
    <w:rsid w:val="003B1D7B"/>
    <w:rsid w:val="003B200A"/>
    <w:rsid w:val="003B51B7"/>
    <w:rsid w:val="003C1D60"/>
    <w:rsid w:val="003C33D8"/>
    <w:rsid w:val="003C510A"/>
    <w:rsid w:val="003C61D4"/>
    <w:rsid w:val="003C681B"/>
    <w:rsid w:val="003C72E5"/>
    <w:rsid w:val="003C74D9"/>
    <w:rsid w:val="003D18D3"/>
    <w:rsid w:val="003D23CD"/>
    <w:rsid w:val="003D2FB3"/>
    <w:rsid w:val="003E4973"/>
    <w:rsid w:val="003E4AA4"/>
    <w:rsid w:val="003E569A"/>
    <w:rsid w:val="003F0B48"/>
    <w:rsid w:val="003F0ECA"/>
    <w:rsid w:val="003F14DE"/>
    <w:rsid w:val="003F3AA0"/>
    <w:rsid w:val="003F4CE7"/>
    <w:rsid w:val="00402F10"/>
    <w:rsid w:val="00403027"/>
    <w:rsid w:val="004059A4"/>
    <w:rsid w:val="004070D7"/>
    <w:rsid w:val="004122DB"/>
    <w:rsid w:val="00416578"/>
    <w:rsid w:val="004217D3"/>
    <w:rsid w:val="00421C7D"/>
    <w:rsid w:val="00423F0C"/>
    <w:rsid w:val="004248E5"/>
    <w:rsid w:val="00424FD6"/>
    <w:rsid w:val="004260C5"/>
    <w:rsid w:val="00432EF4"/>
    <w:rsid w:val="004332D6"/>
    <w:rsid w:val="00436B88"/>
    <w:rsid w:val="00443F73"/>
    <w:rsid w:val="004448DA"/>
    <w:rsid w:val="00446E3A"/>
    <w:rsid w:val="00452A08"/>
    <w:rsid w:val="0045406B"/>
    <w:rsid w:val="0045744E"/>
    <w:rsid w:val="004639A9"/>
    <w:rsid w:val="0046617F"/>
    <w:rsid w:val="0047181F"/>
    <w:rsid w:val="00473407"/>
    <w:rsid w:val="00474FF3"/>
    <w:rsid w:val="00481658"/>
    <w:rsid w:val="00484448"/>
    <w:rsid w:val="0048525B"/>
    <w:rsid w:val="00490990"/>
    <w:rsid w:val="00491259"/>
    <w:rsid w:val="00491ABD"/>
    <w:rsid w:val="00491EDE"/>
    <w:rsid w:val="00492F27"/>
    <w:rsid w:val="004952CF"/>
    <w:rsid w:val="004953FD"/>
    <w:rsid w:val="004959ED"/>
    <w:rsid w:val="004A42F1"/>
    <w:rsid w:val="004A5330"/>
    <w:rsid w:val="004A6A1D"/>
    <w:rsid w:val="004B12C7"/>
    <w:rsid w:val="004B1D28"/>
    <w:rsid w:val="004B2360"/>
    <w:rsid w:val="004B2602"/>
    <w:rsid w:val="004B5761"/>
    <w:rsid w:val="004B7493"/>
    <w:rsid w:val="004C2BEF"/>
    <w:rsid w:val="004D0137"/>
    <w:rsid w:val="004D555C"/>
    <w:rsid w:val="004D5DFB"/>
    <w:rsid w:val="004E00CF"/>
    <w:rsid w:val="004F3020"/>
    <w:rsid w:val="004F4773"/>
    <w:rsid w:val="004F4B46"/>
    <w:rsid w:val="004F51E7"/>
    <w:rsid w:val="0050050A"/>
    <w:rsid w:val="00502902"/>
    <w:rsid w:val="00505FC0"/>
    <w:rsid w:val="00513D42"/>
    <w:rsid w:val="00517142"/>
    <w:rsid w:val="00527DA6"/>
    <w:rsid w:val="00533B98"/>
    <w:rsid w:val="005409FB"/>
    <w:rsid w:val="00543B11"/>
    <w:rsid w:val="00546819"/>
    <w:rsid w:val="00546A56"/>
    <w:rsid w:val="00550537"/>
    <w:rsid w:val="00550E45"/>
    <w:rsid w:val="00555B26"/>
    <w:rsid w:val="0057163E"/>
    <w:rsid w:val="00575308"/>
    <w:rsid w:val="00577A4B"/>
    <w:rsid w:val="00577E87"/>
    <w:rsid w:val="00583D1E"/>
    <w:rsid w:val="0058599A"/>
    <w:rsid w:val="00591A14"/>
    <w:rsid w:val="00592248"/>
    <w:rsid w:val="005923B9"/>
    <w:rsid w:val="005949C1"/>
    <w:rsid w:val="005950AC"/>
    <w:rsid w:val="00595E0E"/>
    <w:rsid w:val="00596CD6"/>
    <w:rsid w:val="005A12A6"/>
    <w:rsid w:val="005A2BAE"/>
    <w:rsid w:val="005A5833"/>
    <w:rsid w:val="005A792A"/>
    <w:rsid w:val="005B16B6"/>
    <w:rsid w:val="005B1AE1"/>
    <w:rsid w:val="005B2300"/>
    <w:rsid w:val="005B4A1B"/>
    <w:rsid w:val="005B53AE"/>
    <w:rsid w:val="005B69FC"/>
    <w:rsid w:val="005C1E09"/>
    <w:rsid w:val="005C68A5"/>
    <w:rsid w:val="005D1BE0"/>
    <w:rsid w:val="005D1CE9"/>
    <w:rsid w:val="005D3036"/>
    <w:rsid w:val="005D5844"/>
    <w:rsid w:val="005D62C1"/>
    <w:rsid w:val="005D7B0D"/>
    <w:rsid w:val="005E47D8"/>
    <w:rsid w:val="005E74B0"/>
    <w:rsid w:val="005F24DE"/>
    <w:rsid w:val="005F42AE"/>
    <w:rsid w:val="005F5381"/>
    <w:rsid w:val="00600A11"/>
    <w:rsid w:val="00601150"/>
    <w:rsid w:val="00602B3F"/>
    <w:rsid w:val="00603C9B"/>
    <w:rsid w:val="00603F1E"/>
    <w:rsid w:val="006106C4"/>
    <w:rsid w:val="00610B79"/>
    <w:rsid w:val="00616375"/>
    <w:rsid w:val="006175E8"/>
    <w:rsid w:val="0062275F"/>
    <w:rsid w:val="00622F7C"/>
    <w:rsid w:val="006233F4"/>
    <w:rsid w:val="006235AE"/>
    <w:rsid w:val="006241C2"/>
    <w:rsid w:val="006244A6"/>
    <w:rsid w:val="00624D75"/>
    <w:rsid w:val="00625E59"/>
    <w:rsid w:val="00627377"/>
    <w:rsid w:val="00627D57"/>
    <w:rsid w:val="006301CE"/>
    <w:rsid w:val="00630A47"/>
    <w:rsid w:val="006352B1"/>
    <w:rsid w:val="006423E6"/>
    <w:rsid w:val="0065168A"/>
    <w:rsid w:val="00652374"/>
    <w:rsid w:val="00653643"/>
    <w:rsid w:val="00653EB5"/>
    <w:rsid w:val="00653FD9"/>
    <w:rsid w:val="00655E85"/>
    <w:rsid w:val="00656042"/>
    <w:rsid w:val="00660613"/>
    <w:rsid w:val="006626D8"/>
    <w:rsid w:val="006639D0"/>
    <w:rsid w:val="00663C84"/>
    <w:rsid w:val="0066559E"/>
    <w:rsid w:val="00666968"/>
    <w:rsid w:val="006679D8"/>
    <w:rsid w:val="00673A48"/>
    <w:rsid w:val="00675767"/>
    <w:rsid w:val="006771E8"/>
    <w:rsid w:val="00680166"/>
    <w:rsid w:val="00680FF1"/>
    <w:rsid w:val="0068162D"/>
    <w:rsid w:val="00681F38"/>
    <w:rsid w:val="00682AA0"/>
    <w:rsid w:val="0068668C"/>
    <w:rsid w:val="00686E9D"/>
    <w:rsid w:val="00690EAA"/>
    <w:rsid w:val="00691DA9"/>
    <w:rsid w:val="00692723"/>
    <w:rsid w:val="00692BD6"/>
    <w:rsid w:val="006A429D"/>
    <w:rsid w:val="006B4399"/>
    <w:rsid w:val="006C257B"/>
    <w:rsid w:val="006C2DBD"/>
    <w:rsid w:val="006C34FE"/>
    <w:rsid w:val="006C4CDC"/>
    <w:rsid w:val="006C7A99"/>
    <w:rsid w:val="006D008B"/>
    <w:rsid w:val="006D0480"/>
    <w:rsid w:val="006D1CE8"/>
    <w:rsid w:val="006D1F51"/>
    <w:rsid w:val="006D2AC2"/>
    <w:rsid w:val="006D4399"/>
    <w:rsid w:val="006D51AE"/>
    <w:rsid w:val="006D5992"/>
    <w:rsid w:val="006D6B5F"/>
    <w:rsid w:val="006E0F7D"/>
    <w:rsid w:val="006E5E25"/>
    <w:rsid w:val="006F276C"/>
    <w:rsid w:val="006F3319"/>
    <w:rsid w:val="006F33EB"/>
    <w:rsid w:val="006F5E47"/>
    <w:rsid w:val="006F64CE"/>
    <w:rsid w:val="006F7E1C"/>
    <w:rsid w:val="00703181"/>
    <w:rsid w:val="00705E61"/>
    <w:rsid w:val="00711E68"/>
    <w:rsid w:val="007122F6"/>
    <w:rsid w:val="00716B77"/>
    <w:rsid w:val="00717427"/>
    <w:rsid w:val="00724F2A"/>
    <w:rsid w:val="00725203"/>
    <w:rsid w:val="00725318"/>
    <w:rsid w:val="00725C65"/>
    <w:rsid w:val="00731086"/>
    <w:rsid w:val="007349FD"/>
    <w:rsid w:val="00734A62"/>
    <w:rsid w:val="00734FE8"/>
    <w:rsid w:val="00736319"/>
    <w:rsid w:val="00737FAB"/>
    <w:rsid w:val="00744172"/>
    <w:rsid w:val="0074521B"/>
    <w:rsid w:val="00745978"/>
    <w:rsid w:val="007467D0"/>
    <w:rsid w:val="007524B7"/>
    <w:rsid w:val="00757D43"/>
    <w:rsid w:val="00760564"/>
    <w:rsid w:val="00762B7E"/>
    <w:rsid w:val="00764C16"/>
    <w:rsid w:val="00765DD8"/>
    <w:rsid w:val="007676AC"/>
    <w:rsid w:val="00771C77"/>
    <w:rsid w:val="00772E01"/>
    <w:rsid w:val="00773D4E"/>
    <w:rsid w:val="00774069"/>
    <w:rsid w:val="00774297"/>
    <w:rsid w:val="00776CA8"/>
    <w:rsid w:val="00784E6C"/>
    <w:rsid w:val="007875A3"/>
    <w:rsid w:val="00790CAE"/>
    <w:rsid w:val="00791E4C"/>
    <w:rsid w:val="00793B1E"/>
    <w:rsid w:val="007970C2"/>
    <w:rsid w:val="007A3E8F"/>
    <w:rsid w:val="007A5692"/>
    <w:rsid w:val="007A68C3"/>
    <w:rsid w:val="007B01CF"/>
    <w:rsid w:val="007B12A7"/>
    <w:rsid w:val="007B2FC2"/>
    <w:rsid w:val="007B3078"/>
    <w:rsid w:val="007B66C5"/>
    <w:rsid w:val="007C289F"/>
    <w:rsid w:val="007C2EE4"/>
    <w:rsid w:val="007C48AC"/>
    <w:rsid w:val="007D3051"/>
    <w:rsid w:val="007D309D"/>
    <w:rsid w:val="007D3E25"/>
    <w:rsid w:val="007D5F63"/>
    <w:rsid w:val="007E173E"/>
    <w:rsid w:val="007E27AE"/>
    <w:rsid w:val="007E559B"/>
    <w:rsid w:val="007F0571"/>
    <w:rsid w:val="007F0E61"/>
    <w:rsid w:val="007F28A2"/>
    <w:rsid w:val="007F40EA"/>
    <w:rsid w:val="007F6B0B"/>
    <w:rsid w:val="007F731F"/>
    <w:rsid w:val="007F7A3B"/>
    <w:rsid w:val="00800A77"/>
    <w:rsid w:val="00802315"/>
    <w:rsid w:val="00802E89"/>
    <w:rsid w:val="00802EB4"/>
    <w:rsid w:val="00805556"/>
    <w:rsid w:val="0081022D"/>
    <w:rsid w:val="0081615C"/>
    <w:rsid w:val="00817A7C"/>
    <w:rsid w:val="00820244"/>
    <w:rsid w:val="00822700"/>
    <w:rsid w:val="00823A25"/>
    <w:rsid w:val="00826ECA"/>
    <w:rsid w:val="00830517"/>
    <w:rsid w:val="00831D6E"/>
    <w:rsid w:val="008321BF"/>
    <w:rsid w:val="00837416"/>
    <w:rsid w:val="0083747D"/>
    <w:rsid w:val="00841856"/>
    <w:rsid w:val="00844240"/>
    <w:rsid w:val="00845C94"/>
    <w:rsid w:val="008508F9"/>
    <w:rsid w:val="008567BA"/>
    <w:rsid w:val="00864A29"/>
    <w:rsid w:val="008650B2"/>
    <w:rsid w:val="00867BB8"/>
    <w:rsid w:val="00867C9E"/>
    <w:rsid w:val="00867F1E"/>
    <w:rsid w:val="00871AC7"/>
    <w:rsid w:val="00873BD3"/>
    <w:rsid w:val="008757CE"/>
    <w:rsid w:val="00880D1C"/>
    <w:rsid w:val="00886ACA"/>
    <w:rsid w:val="0089017F"/>
    <w:rsid w:val="008913D5"/>
    <w:rsid w:val="00892411"/>
    <w:rsid w:val="0089534A"/>
    <w:rsid w:val="008A5FFF"/>
    <w:rsid w:val="008A73EF"/>
    <w:rsid w:val="008A7876"/>
    <w:rsid w:val="008B03AD"/>
    <w:rsid w:val="008B03E7"/>
    <w:rsid w:val="008B4714"/>
    <w:rsid w:val="008C2836"/>
    <w:rsid w:val="008C4800"/>
    <w:rsid w:val="008C5CE8"/>
    <w:rsid w:val="008C5D30"/>
    <w:rsid w:val="008C765A"/>
    <w:rsid w:val="008D79B4"/>
    <w:rsid w:val="008E2D07"/>
    <w:rsid w:val="008E31CB"/>
    <w:rsid w:val="008E37C8"/>
    <w:rsid w:val="008E4035"/>
    <w:rsid w:val="008E41A6"/>
    <w:rsid w:val="008E6D73"/>
    <w:rsid w:val="008F099C"/>
    <w:rsid w:val="008F11FC"/>
    <w:rsid w:val="008F2358"/>
    <w:rsid w:val="008F459C"/>
    <w:rsid w:val="008F4BA2"/>
    <w:rsid w:val="00910052"/>
    <w:rsid w:val="00920F8C"/>
    <w:rsid w:val="009248BF"/>
    <w:rsid w:val="00924D04"/>
    <w:rsid w:val="00925562"/>
    <w:rsid w:val="009265F3"/>
    <w:rsid w:val="009273C7"/>
    <w:rsid w:val="00927584"/>
    <w:rsid w:val="00931AC4"/>
    <w:rsid w:val="00931D0A"/>
    <w:rsid w:val="00931E46"/>
    <w:rsid w:val="0093218B"/>
    <w:rsid w:val="00935381"/>
    <w:rsid w:val="00936E5B"/>
    <w:rsid w:val="00941933"/>
    <w:rsid w:val="0094406C"/>
    <w:rsid w:val="00944419"/>
    <w:rsid w:val="00946ACA"/>
    <w:rsid w:val="00946E77"/>
    <w:rsid w:val="00950B38"/>
    <w:rsid w:val="009537E9"/>
    <w:rsid w:val="00954878"/>
    <w:rsid w:val="00957F2B"/>
    <w:rsid w:val="00961439"/>
    <w:rsid w:val="00970797"/>
    <w:rsid w:val="009738B1"/>
    <w:rsid w:val="009847BF"/>
    <w:rsid w:val="009903B7"/>
    <w:rsid w:val="00990B00"/>
    <w:rsid w:val="00990EDB"/>
    <w:rsid w:val="00991D40"/>
    <w:rsid w:val="00992FC4"/>
    <w:rsid w:val="0099428C"/>
    <w:rsid w:val="00995A1A"/>
    <w:rsid w:val="009961E2"/>
    <w:rsid w:val="009A3978"/>
    <w:rsid w:val="009A3CA7"/>
    <w:rsid w:val="009B1754"/>
    <w:rsid w:val="009B1926"/>
    <w:rsid w:val="009B5E7E"/>
    <w:rsid w:val="009B636B"/>
    <w:rsid w:val="009C250A"/>
    <w:rsid w:val="009D3B0C"/>
    <w:rsid w:val="009D46D0"/>
    <w:rsid w:val="009E07C4"/>
    <w:rsid w:val="009E2909"/>
    <w:rsid w:val="009E7BF9"/>
    <w:rsid w:val="009F1DCC"/>
    <w:rsid w:val="009F4F27"/>
    <w:rsid w:val="009F67E5"/>
    <w:rsid w:val="00A01AB0"/>
    <w:rsid w:val="00A04A7E"/>
    <w:rsid w:val="00A1302B"/>
    <w:rsid w:val="00A16F77"/>
    <w:rsid w:val="00A1710C"/>
    <w:rsid w:val="00A24668"/>
    <w:rsid w:val="00A30B55"/>
    <w:rsid w:val="00A311AF"/>
    <w:rsid w:val="00A31F10"/>
    <w:rsid w:val="00A326F2"/>
    <w:rsid w:val="00A37155"/>
    <w:rsid w:val="00A40947"/>
    <w:rsid w:val="00A4485D"/>
    <w:rsid w:val="00A514DE"/>
    <w:rsid w:val="00A54F4C"/>
    <w:rsid w:val="00A64ED9"/>
    <w:rsid w:val="00A70ACF"/>
    <w:rsid w:val="00A753A7"/>
    <w:rsid w:val="00A815F6"/>
    <w:rsid w:val="00A8348A"/>
    <w:rsid w:val="00A84B36"/>
    <w:rsid w:val="00A86DD4"/>
    <w:rsid w:val="00A94482"/>
    <w:rsid w:val="00A96386"/>
    <w:rsid w:val="00A97AC3"/>
    <w:rsid w:val="00AA004D"/>
    <w:rsid w:val="00AA2C1F"/>
    <w:rsid w:val="00AA2CB9"/>
    <w:rsid w:val="00AA4F69"/>
    <w:rsid w:val="00AB0B02"/>
    <w:rsid w:val="00AB251C"/>
    <w:rsid w:val="00AB33A1"/>
    <w:rsid w:val="00AB65F9"/>
    <w:rsid w:val="00AC56B5"/>
    <w:rsid w:val="00AC5879"/>
    <w:rsid w:val="00AC62B8"/>
    <w:rsid w:val="00AD276E"/>
    <w:rsid w:val="00AD2929"/>
    <w:rsid w:val="00AD6D41"/>
    <w:rsid w:val="00AE2DA8"/>
    <w:rsid w:val="00AE33F8"/>
    <w:rsid w:val="00AF1039"/>
    <w:rsid w:val="00AF10B8"/>
    <w:rsid w:val="00AF3E07"/>
    <w:rsid w:val="00AF42DC"/>
    <w:rsid w:val="00B01100"/>
    <w:rsid w:val="00B11570"/>
    <w:rsid w:val="00B12C18"/>
    <w:rsid w:val="00B15512"/>
    <w:rsid w:val="00B21655"/>
    <w:rsid w:val="00B248F3"/>
    <w:rsid w:val="00B27C11"/>
    <w:rsid w:val="00B30BA4"/>
    <w:rsid w:val="00B31545"/>
    <w:rsid w:val="00B34CCE"/>
    <w:rsid w:val="00B3523D"/>
    <w:rsid w:val="00B410B2"/>
    <w:rsid w:val="00B421AE"/>
    <w:rsid w:val="00B474FD"/>
    <w:rsid w:val="00B53B15"/>
    <w:rsid w:val="00B54E85"/>
    <w:rsid w:val="00B551FF"/>
    <w:rsid w:val="00B5790D"/>
    <w:rsid w:val="00B635A3"/>
    <w:rsid w:val="00B7260B"/>
    <w:rsid w:val="00B73A89"/>
    <w:rsid w:val="00B73AE6"/>
    <w:rsid w:val="00B73CC7"/>
    <w:rsid w:val="00B7483A"/>
    <w:rsid w:val="00B77FB7"/>
    <w:rsid w:val="00B82BBE"/>
    <w:rsid w:val="00B83A23"/>
    <w:rsid w:val="00B83A6A"/>
    <w:rsid w:val="00B8556B"/>
    <w:rsid w:val="00B96F7B"/>
    <w:rsid w:val="00BA0425"/>
    <w:rsid w:val="00BA25BF"/>
    <w:rsid w:val="00BA2D2A"/>
    <w:rsid w:val="00BA4908"/>
    <w:rsid w:val="00BB6B91"/>
    <w:rsid w:val="00BB6EF8"/>
    <w:rsid w:val="00BC13C3"/>
    <w:rsid w:val="00BC2B69"/>
    <w:rsid w:val="00BD50E2"/>
    <w:rsid w:val="00BD64CA"/>
    <w:rsid w:val="00BE0CA1"/>
    <w:rsid w:val="00BE1379"/>
    <w:rsid w:val="00BE6547"/>
    <w:rsid w:val="00BE692B"/>
    <w:rsid w:val="00BF1919"/>
    <w:rsid w:val="00BF410B"/>
    <w:rsid w:val="00BF4B0A"/>
    <w:rsid w:val="00BF55E2"/>
    <w:rsid w:val="00C02B87"/>
    <w:rsid w:val="00C03044"/>
    <w:rsid w:val="00C04E52"/>
    <w:rsid w:val="00C06439"/>
    <w:rsid w:val="00C27FFD"/>
    <w:rsid w:val="00C310C6"/>
    <w:rsid w:val="00C44A80"/>
    <w:rsid w:val="00C461EA"/>
    <w:rsid w:val="00C466A5"/>
    <w:rsid w:val="00C53B82"/>
    <w:rsid w:val="00C54001"/>
    <w:rsid w:val="00C6206F"/>
    <w:rsid w:val="00C64D98"/>
    <w:rsid w:val="00C74CBE"/>
    <w:rsid w:val="00C76953"/>
    <w:rsid w:val="00C86829"/>
    <w:rsid w:val="00C901E8"/>
    <w:rsid w:val="00C91051"/>
    <w:rsid w:val="00C91297"/>
    <w:rsid w:val="00C95011"/>
    <w:rsid w:val="00C96CBF"/>
    <w:rsid w:val="00CB36A0"/>
    <w:rsid w:val="00CC0B36"/>
    <w:rsid w:val="00CC2834"/>
    <w:rsid w:val="00CC6C37"/>
    <w:rsid w:val="00CC6DAE"/>
    <w:rsid w:val="00CD3C88"/>
    <w:rsid w:val="00CE3172"/>
    <w:rsid w:val="00CE3E81"/>
    <w:rsid w:val="00CE4804"/>
    <w:rsid w:val="00CF62B0"/>
    <w:rsid w:val="00D01AF8"/>
    <w:rsid w:val="00D06545"/>
    <w:rsid w:val="00D0743F"/>
    <w:rsid w:val="00D07FE8"/>
    <w:rsid w:val="00D10158"/>
    <w:rsid w:val="00D1236A"/>
    <w:rsid w:val="00D13824"/>
    <w:rsid w:val="00D1591D"/>
    <w:rsid w:val="00D15EC0"/>
    <w:rsid w:val="00D15F3B"/>
    <w:rsid w:val="00D20BFF"/>
    <w:rsid w:val="00D243AE"/>
    <w:rsid w:val="00D266BF"/>
    <w:rsid w:val="00D26FBA"/>
    <w:rsid w:val="00D37EE5"/>
    <w:rsid w:val="00D42937"/>
    <w:rsid w:val="00D434D7"/>
    <w:rsid w:val="00D45B05"/>
    <w:rsid w:val="00D46611"/>
    <w:rsid w:val="00D47B67"/>
    <w:rsid w:val="00D50E2E"/>
    <w:rsid w:val="00D52127"/>
    <w:rsid w:val="00D530BB"/>
    <w:rsid w:val="00D53ED0"/>
    <w:rsid w:val="00D54182"/>
    <w:rsid w:val="00D544D8"/>
    <w:rsid w:val="00D568CC"/>
    <w:rsid w:val="00D61794"/>
    <w:rsid w:val="00D6209E"/>
    <w:rsid w:val="00D66383"/>
    <w:rsid w:val="00D9284B"/>
    <w:rsid w:val="00D9479C"/>
    <w:rsid w:val="00D96353"/>
    <w:rsid w:val="00DA1D98"/>
    <w:rsid w:val="00DA48B7"/>
    <w:rsid w:val="00DA53A1"/>
    <w:rsid w:val="00DA6AEB"/>
    <w:rsid w:val="00DB3384"/>
    <w:rsid w:val="00DB3454"/>
    <w:rsid w:val="00DB6696"/>
    <w:rsid w:val="00DB75AF"/>
    <w:rsid w:val="00DC247A"/>
    <w:rsid w:val="00DC2948"/>
    <w:rsid w:val="00DC4B56"/>
    <w:rsid w:val="00DC7371"/>
    <w:rsid w:val="00DD2EA9"/>
    <w:rsid w:val="00DD2F26"/>
    <w:rsid w:val="00DD3352"/>
    <w:rsid w:val="00DD383F"/>
    <w:rsid w:val="00DD5773"/>
    <w:rsid w:val="00DE0F75"/>
    <w:rsid w:val="00DE35A2"/>
    <w:rsid w:val="00DE40C9"/>
    <w:rsid w:val="00DE470F"/>
    <w:rsid w:val="00DF39B3"/>
    <w:rsid w:val="00DF7085"/>
    <w:rsid w:val="00E01A71"/>
    <w:rsid w:val="00E02B89"/>
    <w:rsid w:val="00E05346"/>
    <w:rsid w:val="00E07223"/>
    <w:rsid w:val="00E13A8C"/>
    <w:rsid w:val="00E13AD7"/>
    <w:rsid w:val="00E14E5A"/>
    <w:rsid w:val="00E26C97"/>
    <w:rsid w:val="00E301F9"/>
    <w:rsid w:val="00E3165F"/>
    <w:rsid w:val="00E321FF"/>
    <w:rsid w:val="00E36CE2"/>
    <w:rsid w:val="00E401BC"/>
    <w:rsid w:val="00E424D5"/>
    <w:rsid w:val="00E457F9"/>
    <w:rsid w:val="00E46C08"/>
    <w:rsid w:val="00E479CA"/>
    <w:rsid w:val="00E5044D"/>
    <w:rsid w:val="00E5349E"/>
    <w:rsid w:val="00E55BBC"/>
    <w:rsid w:val="00E56C30"/>
    <w:rsid w:val="00E613E1"/>
    <w:rsid w:val="00E63B44"/>
    <w:rsid w:val="00E7100A"/>
    <w:rsid w:val="00E7607C"/>
    <w:rsid w:val="00E76126"/>
    <w:rsid w:val="00E80E68"/>
    <w:rsid w:val="00E816CE"/>
    <w:rsid w:val="00E8217A"/>
    <w:rsid w:val="00E83B99"/>
    <w:rsid w:val="00E877AB"/>
    <w:rsid w:val="00E9070D"/>
    <w:rsid w:val="00E91728"/>
    <w:rsid w:val="00E9201C"/>
    <w:rsid w:val="00E937BB"/>
    <w:rsid w:val="00E94552"/>
    <w:rsid w:val="00E94DA1"/>
    <w:rsid w:val="00EA070F"/>
    <w:rsid w:val="00EA7431"/>
    <w:rsid w:val="00EB2341"/>
    <w:rsid w:val="00EC2630"/>
    <w:rsid w:val="00EC2D8C"/>
    <w:rsid w:val="00EC5FF4"/>
    <w:rsid w:val="00EC7143"/>
    <w:rsid w:val="00EC7D02"/>
    <w:rsid w:val="00ED2D26"/>
    <w:rsid w:val="00EE1226"/>
    <w:rsid w:val="00EF3915"/>
    <w:rsid w:val="00F006B3"/>
    <w:rsid w:val="00F00831"/>
    <w:rsid w:val="00F009AE"/>
    <w:rsid w:val="00F03954"/>
    <w:rsid w:val="00F063BE"/>
    <w:rsid w:val="00F07C3B"/>
    <w:rsid w:val="00F140E3"/>
    <w:rsid w:val="00F141D5"/>
    <w:rsid w:val="00F21459"/>
    <w:rsid w:val="00F21E86"/>
    <w:rsid w:val="00F22FBF"/>
    <w:rsid w:val="00F232FE"/>
    <w:rsid w:val="00F2594E"/>
    <w:rsid w:val="00F271C6"/>
    <w:rsid w:val="00F30292"/>
    <w:rsid w:val="00F33D39"/>
    <w:rsid w:val="00F41DFF"/>
    <w:rsid w:val="00F43B61"/>
    <w:rsid w:val="00F43E69"/>
    <w:rsid w:val="00F4624B"/>
    <w:rsid w:val="00F470DD"/>
    <w:rsid w:val="00F47B3C"/>
    <w:rsid w:val="00F50D74"/>
    <w:rsid w:val="00F512E9"/>
    <w:rsid w:val="00F55E4B"/>
    <w:rsid w:val="00F64468"/>
    <w:rsid w:val="00F651ED"/>
    <w:rsid w:val="00F65EE6"/>
    <w:rsid w:val="00F65FB2"/>
    <w:rsid w:val="00F72402"/>
    <w:rsid w:val="00F733A6"/>
    <w:rsid w:val="00F77046"/>
    <w:rsid w:val="00F91D47"/>
    <w:rsid w:val="00FA087C"/>
    <w:rsid w:val="00FA3C7A"/>
    <w:rsid w:val="00FA54AF"/>
    <w:rsid w:val="00FB20E4"/>
    <w:rsid w:val="00FB3B51"/>
    <w:rsid w:val="00FB4487"/>
    <w:rsid w:val="00FB6379"/>
    <w:rsid w:val="00FB7FCE"/>
    <w:rsid w:val="00FC0DB2"/>
    <w:rsid w:val="00FC2500"/>
    <w:rsid w:val="00FC3B9C"/>
    <w:rsid w:val="00FD2803"/>
    <w:rsid w:val="00FD6FFD"/>
    <w:rsid w:val="00FD759D"/>
    <w:rsid w:val="00FD76B8"/>
    <w:rsid w:val="00FE031D"/>
    <w:rsid w:val="00FE27E3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6A41B0"/>
  <w15:docId w15:val="{6B8D002C-7817-4E44-BE60-ABAEC022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16881"/>
    <w:pPr>
      <w:keepNext/>
      <w:tabs>
        <w:tab w:val="left" w:pos="2880"/>
      </w:tabs>
      <w:spacing w:before="240" w:after="60"/>
      <w:ind w:left="360" w:right="72"/>
      <w:outlineLvl w:val="0"/>
    </w:pPr>
    <w:rPr>
      <w:rFonts w:ascii="Times New Roman" w:eastAsia="MS Gothic" w:hAnsi="Times New Roman"/>
      <w:b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E7"/>
  </w:style>
  <w:style w:type="paragraph" w:styleId="Footer">
    <w:name w:val="footer"/>
    <w:basedOn w:val="Normal"/>
    <w:link w:val="FooterChar"/>
    <w:uiPriority w:val="99"/>
    <w:unhideWhenUsed/>
    <w:rsid w:val="004F5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E7"/>
  </w:style>
  <w:style w:type="paragraph" w:customStyle="1" w:styleId="ColorfulList-Accent11">
    <w:name w:val="Colorful List - Accent 11"/>
    <w:basedOn w:val="Normal"/>
    <w:uiPriority w:val="34"/>
    <w:qFormat/>
    <w:rsid w:val="004F51E7"/>
    <w:pPr>
      <w:ind w:left="720"/>
      <w:contextualSpacing/>
    </w:pPr>
  </w:style>
  <w:style w:type="character" w:styleId="CommentReference">
    <w:name w:val="annotation reference"/>
    <w:uiPriority w:val="99"/>
    <w:unhideWhenUsed/>
    <w:rsid w:val="001D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1A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1D4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1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41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1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4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92A"/>
    <w:pPr>
      <w:ind w:left="720"/>
    </w:pPr>
  </w:style>
  <w:style w:type="character" w:customStyle="1" w:styleId="Vnbnnidung2Innghing">
    <w:name w:val="Văn bản nội dung (2) + In nghiêng"/>
    <w:rsid w:val="001E5F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Heading1Char">
    <w:name w:val="Heading 1 Char"/>
    <w:link w:val="Heading1"/>
    <w:uiPriority w:val="99"/>
    <w:rsid w:val="00216881"/>
    <w:rPr>
      <w:rFonts w:ascii="Times New Roman" w:eastAsia="MS Gothic" w:hAnsi="Times New Roman"/>
      <w:b/>
      <w:kern w:val="32"/>
      <w:sz w:val="28"/>
      <w:szCs w:val="28"/>
    </w:rPr>
  </w:style>
  <w:style w:type="table" w:styleId="TableGrid">
    <w:name w:val="Table Grid"/>
    <w:basedOn w:val="TableNormal"/>
    <w:uiPriority w:val="59"/>
    <w:rsid w:val="00B0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5F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2EA3-B7C7-4D57-8172-96CFD6B8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HỆ THỐNG CHỈ SỐ CƠ BẢN NGÀNH Y TẾ</vt:lpstr>
    </vt:vector>
  </TitlesOfParts>
  <Company>Microsoft</Company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HỆ THỐNG CHỈ SỐ CƠ BẢN NGÀNH Y TẾ</dc:title>
  <dc:creator>TuQuyen</dc:creator>
  <cp:lastModifiedBy>user</cp:lastModifiedBy>
  <cp:revision>7</cp:revision>
  <cp:lastPrinted>2019-09-05T04:05:00Z</cp:lastPrinted>
  <dcterms:created xsi:type="dcterms:W3CDTF">2019-07-25T09:16:00Z</dcterms:created>
  <dcterms:modified xsi:type="dcterms:W3CDTF">2025-05-07T09:00:00Z</dcterms:modified>
</cp:coreProperties>
</file>